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597894" w14:textId="7EB2129A" w:rsidR="006772EC" w:rsidRDefault="006772EC" w:rsidP="006772EC">
      <w:pPr>
        <w:rPr>
          <w:sz w:val="32"/>
          <w:szCs w:val="32"/>
        </w:rPr>
      </w:pPr>
      <w:r>
        <w:rPr>
          <w:sz w:val="32"/>
          <w:szCs w:val="32"/>
        </w:rPr>
        <w:t>Hello 3</w:t>
      </w:r>
      <w:r w:rsidRPr="00301E9B">
        <w:rPr>
          <w:sz w:val="32"/>
          <w:szCs w:val="32"/>
          <w:vertAlign w:val="superscript"/>
        </w:rPr>
        <w:t>rd</w:t>
      </w:r>
      <w:r>
        <w:rPr>
          <w:sz w:val="32"/>
          <w:szCs w:val="32"/>
        </w:rPr>
        <w:t xml:space="preserve"> Grade Families!</w:t>
      </w:r>
    </w:p>
    <w:p w14:paraId="6273AB11" w14:textId="77777777" w:rsidR="006772EC" w:rsidRDefault="006772EC" w:rsidP="006772EC">
      <w:pPr>
        <w:rPr>
          <w:sz w:val="24"/>
        </w:rPr>
      </w:pPr>
      <w:r>
        <w:rPr>
          <w:sz w:val="24"/>
        </w:rPr>
        <w:t xml:space="preserve">Here are instructions for the next sets of work packets. We hope this will make it easy for you to follow and understand. Please contact us with any questions you may have on Dojo, </w:t>
      </w:r>
      <w:proofErr w:type="spellStart"/>
      <w:r>
        <w:rPr>
          <w:sz w:val="24"/>
        </w:rPr>
        <w:t>LiveGrades</w:t>
      </w:r>
      <w:proofErr w:type="spellEnd"/>
      <w:r>
        <w:rPr>
          <w:sz w:val="24"/>
        </w:rPr>
        <w:t xml:space="preserve">, or email. </w:t>
      </w:r>
    </w:p>
    <w:p w14:paraId="0A769B32" w14:textId="77777777" w:rsidR="006772EC" w:rsidRDefault="006772EC" w:rsidP="006772EC">
      <w:pPr>
        <w:tabs>
          <w:tab w:val="left" w:pos="3960"/>
        </w:tabs>
        <w:rPr>
          <w:sz w:val="24"/>
        </w:rPr>
      </w:pPr>
      <w:r>
        <w:rPr>
          <w:b/>
          <w:sz w:val="24"/>
        </w:rPr>
        <w:t>Each Day</w:t>
      </w:r>
    </w:p>
    <w:p w14:paraId="032C95D9" w14:textId="77777777" w:rsidR="006772EC" w:rsidRDefault="006772EC" w:rsidP="006772EC">
      <w:pPr>
        <w:pStyle w:val="ListParagraph"/>
        <w:numPr>
          <w:ilvl w:val="0"/>
          <w:numId w:val="3"/>
        </w:numPr>
        <w:tabs>
          <w:tab w:val="left" w:pos="3960"/>
        </w:tabs>
        <w:rPr>
          <w:sz w:val="24"/>
          <w:szCs w:val="24"/>
        </w:rPr>
      </w:pPr>
      <w:r>
        <w:rPr>
          <w:sz w:val="24"/>
          <w:szCs w:val="24"/>
        </w:rPr>
        <w:t xml:space="preserve">Read for 20 minutes. </w:t>
      </w:r>
    </w:p>
    <w:p w14:paraId="607D60A6" w14:textId="77777777" w:rsidR="006772EC" w:rsidRPr="00D26890" w:rsidRDefault="006772EC" w:rsidP="006772EC">
      <w:pPr>
        <w:pStyle w:val="ListParagraph"/>
        <w:numPr>
          <w:ilvl w:val="0"/>
          <w:numId w:val="3"/>
        </w:numPr>
        <w:tabs>
          <w:tab w:val="left" w:pos="3960"/>
        </w:tabs>
        <w:rPr>
          <w:sz w:val="24"/>
          <w:szCs w:val="24"/>
        </w:rPr>
      </w:pPr>
      <w:r>
        <w:rPr>
          <w:sz w:val="24"/>
          <w:szCs w:val="24"/>
        </w:rPr>
        <w:t>Practice multiplication facts</w:t>
      </w:r>
    </w:p>
    <w:p w14:paraId="44F1B0B3" w14:textId="77777777" w:rsidR="006772EC" w:rsidRDefault="006772EC" w:rsidP="006772EC">
      <w:pPr>
        <w:rPr>
          <w:b/>
          <w:sz w:val="24"/>
        </w:rPr>
      </w:pPr>
      <w:r>
        <w:rPr>
          <w:b/>
          <w:sz w:val="24"/>
        </w:rPr>
        <w:t>Work Packet 11-15</w:t>
      </w:r>
    </w:p>
    <w:p w14:paraId="07149F31" w14:textId="77777777" w:rsidR="006772EC" w:rsidRDefault="006772EC" w:rsidP="006772EC">
      <w:pPr>
        <w:pStyle w:val="ListParagraph"/>
        <w:numPr>
          <w:ilvl w:val="0"/>
          <w:numId w:val="1"/>
        </w:numPr>
        <w:rPr>
          <w:sz w:val="24"/>
          <w:szCs w:val="24"/>
        </w:rPr>
      </w:pPr>
      <w:r w:rsidRPr="00301E9B">
        <w:rPr>
          <w:sz w:val="24"/>
          <w:szCs w:val="24"/>
        </w:rPr>
        <w:t>Use the ELA choice board and the s</w:t>
      </w:r>
      <w:r>
        <w:rPr>
          <w:sz w:val="24"/>
          <w:szCs w:val="24"/>
        </w:rPr>
        <w:t xml:space="preserve">pelling/vocabulary sheet Unit 4, Week 2. The story is </w:t>
      </w:r>
      <w:r w:rsidRPr="00D26890">
        <w:rPr>
          <w:i/>
          <w:sz w:val="24"/>
          <w:szCs w:val="24"/>
        </w:rPr>
        <w:t>Hottest, Coldest, Highest, Deepest</w:t>
      </w:r>
      <w:r>
        <w:rPr>
          <w:i/>
          <w:sz w:val="24"/>
          <w:szCs w:val="24"/>
        </w:rPr>
        <w:t>.</w:t>
      </w:r>
    </w:p>
    <w:p w14:paraId="3D2BDE50" w14:textId="77777777" w:rsidR="006772EC" w:rsidRDefault="006772EC" w:rsidP="006772EC">
      <w:pPr>
        <w:pStyle w:val="ListParagraph"/>
        <w:numPr>
          <w:ilvl w:val="0"/>
          <w:numId w:val="1"/>
        </w:numPr>
        <w:rPr>
          <w:sz w:val="24"/>
          <w:szCs w:val="24"/>
        </w:rPr>
      </w:pPr>
      <w:r>
        <w:rPr>
          <w:sz w:val="24"/>
          <w:szCs w:val="24"/>
        </w:rPr>
        <w:t>Complete the Math choice board on multiplication.</w:t>
      </w:r>
    </w:p>
    <w:p w14:paraId="56FC6FCA" w14:textId="77777777" w:rsidR="006772EC" w:rsidRPr="00D26890" w:rsidRDefault="006772EC" w:rsidP="006772EC">
      <w:pPr>
        <w:pStyle w:val="ListParagraph"/>
        <w:numPr>
          <w:ilvl w:val="0"/>
          <w:numId w:val="1"/>
        </w:numPr>
        <w:rPr>
          <w:sz w:val="24"/>
          <w:szCs w:val="24"/>
        </w:rPr>
      </w:pPr>
      <w:r w:rsidRPr="00D26890">
        <w:rPr>
          <w:sz w:val="24"/>
          <w:szCs w:val="24"/>
        </w:rPr>
        <w:t>Work on the Ho</w:t>
      </w:r>
      <w:r>
        <w:rPr>
          <w:sz w:val="24"/>
          <w:szCs w:val="24"/>
        </w:rPr>
        <w:t>mework choice board as you can.</w:t>
      </w:r>
    </w:p>
    <w:p w14:paraId="2D597239" w14:textId="77777777" w:rsidR="006772EC" w:rsidRDefault="006772EC" w:rsidP="006772EC">
      <w:pPr>
        <w:rPr>
          <w:sz w:val="24"/>
        </w:rPr>
      </w:pPr>
      <w:r>
        <w:rPr>
          <w:b/>
          <w:sz w:val="24"/>
        </w:rPr>
        <w:t>Work Packet 16-20</w:t>
      </w:r>
    </w:p>
    <w:p w14:paraId="5B7FC661" w14:textId="77777777" w:rsidR="006772EC" w:rsidRDefault="006772EC" w:rsidP="006772EC">
      <w:pPr>
        <w:pStyle w:val="ListParagraph"/>
        <w:numPr>
          <w:ilvl w:val="0"/>
          <w:numId w:val="2"/>
        </w:numPr>
        <w:rPr>
          <w:sz w:val="24"/>
          <w:szCs w:val="24"/>
        </w:rPr>
      </w:pPr>
      <w:r>
        <w:rPr>
          <w:sz w:val="24"/>
          <w:szCs w:val="24"/>
        </w:rPr>
        <w:t xml:space="preserve">Use the same ELA choice board and spelling/vocabulary sheet Unit 4, Week 3. The story is </w:t>
      </w:r>
      <w:r w:rsidRPr="00D26890">
        <w:rPr>
          <w:i/>
          <w:sz w:val="24"/>
          <w:szCs w:val="24"/>
        </w:rPr>
        <w:t>Rocks in His Head</w:t>
      </w:r>
      <w:r>
        <w:rPr>
          <w:sz w:val="24"/>
          <w:szCs w:val="24"/>
        </w:rPr>
        <w:t>.</w:t>
      </w:r>
    </w:p>
    <w:p w14:paraId="4FEA50A1" w14:textId="77777777" w:rsidR="006772EC" w:rsidRDefault="006772EC" w:rsidP="006772EC">
      <w:pPr>
        <w:pStyle w:val="ListParagraph"/>
        <w:numPr>
          <w:ilvl w:val="0"/>
          <w:numId w:val="2"/>
        </w:numPr>
        <w:rPr>
          <w:sz w:val="24"/>
          <w:szCs w:val="24"/>
        </w:rPr>
      </w:pPr>
      <w:r>
        <w:rPr>
          <w:sz w:val="24"/>
          <w:szCs w:val="24"/>
        </w:rPr>
        <w:t>Complete the Math choice board on time and measurement.</w:t>
      </w:r>
    </w:p>
    <w:p w14:paraId="6B23FEB6" w14:textId="77777777" w:rsidR="006772EC" w:rsidRDefault="006772EC" w:rsidP="006772EC">
      <w:pPr>
        <w:pStyle w:val="ListParagraph"/>
        <w:numPr>
          <w:ilvl w:val="0"/>
          <w:numId w:val="2"/>
        </w:numPr>
        <w:rPr>
          <w:sz w:val="24"/>
          <w:szCs w:val="24"/>
        </w:rPr>
      </w:pPr>
      <w:r>
        <w:rPr>
          <w:sz w:val="24"/>
          <w:szCs w:val="24"/>
        </w:rPr>
        <w:t>Work on the Homework choice board as you can.</w:t>
      </w:r>
    </w:p>
    <w:p w14:paraId="5EEF7E3B" w14:textId="77777777" w:rsidR="006772EC" w:rsidRDefault="006772EC" w:rsidP="006772EC">
      <w:pPr>
        <w:rPr>
          <w:b/>
          <w:sz w:val="24"/>
        </w:rPr>
      </w:pPr>
      <w:r>
        <w:rPr>
          <w:b/>
          <w:sz w:val="24"/>
        </w:rPr>
        <w:t>Other A</w:t>
      </w:r>
      <w:r w:rsidRPr="00D26890">
        <w:rPr>
          <w:b/>
          <w:sz w:val="24"/>
        </w:rPr>
        <w:t>ctivities</w:t>
      </w:r>
    </w:p>
    <w:p w14:paraId="24CA8FDA" w14:textId="77777777" w:rsidR="006772EC" w:rsidRDefault="006772EC" w:rsidP="006772EC">
      <w:pPr>
        <w:rPr>
          <w:sz w:val="24"/>
        </w:rPr>
      </w:pPr>
      <w:r>
        <w:rPr>
          <w:sz w:val="24"/>
        </w:rPr>
        <w:t xml:space="preserve">Signing on to Clever, students can access several activities that they can complete daily. Other games and activities can be found on the Jennings Randolph webpage on the </w:t>
      </w:r>
      <w:proofErr w:type="spellStart"/>
      <w:r>
        <w:rPr>
          <w:sz w:val="24"/>
        </w:rPr>
        <w:t>Symbaloo</w:t>
      </w:r>
      <w:proofErr w:type="spellEnd"/>
      <w:r>
        <w:rPr>
          <w:sz w:val="24"/>
        </w:rPr>
        <w:t xml:space="preserve">. </w:t>
      </w:r>
    </w:p>
    <w:p w14:paraId="09FD5FB0" w14:textId="77777777" w:rsidR="006772EC" w:rsidRPr="00D26890" w:rsidRDefault="006772EC" w:rsidP="006772EC">
      <w:pPr>
        <w:pStyle w:val="ListParagraph"/>
        <w:numPr>
          <w:ilvl w:val="0"/>
          <w:numId w:val="4"/>
        </w:numPr>
        <w:rPr>
          <w:sz w:val="24"/>
          <w:szCs w:val="24"/>
        </w:rPr>
      </w:pPr>
      <w:proofErr w:type="spellStart"/>
      <w:r w:rsidRPr="00D26890">
        <w:rPr>
          <w:sz w:val="24"/>
          <w:szCs w:val="24"/>
        </w:rPr>
        <w:t>iReady</w:t>
      </w:r>
      <w:proofErr w:type="spellEnd"/>
      <w:r w:rsidRPr="00D26890">
        <w:rPr>
          <w:sz w:val="24"/>
          <w:szCs w:val="24"/>
        </w:rPr>
        <w:t>-can complete 20 minutes of math or reading programs each day</w:t>
      </w:r>
    </w:p>
    <w:p w14:paraId="584C8CF9" w14:textId="77777777" w:rsidR="006772EC" w:rsidRPr="00D26890" w:rsidRDefault="006772EC" w:rsidP="006772EC">
      <w:pPr>
        <w:pStyle w:val="ListParagraph"/>
        <w:numPr>
          <w:ilvl w:val="0"/>
          <w:numId w:val="4"/>
        </w:numPr>
        <w:rPr>
          <w:sz w:val="24"/>
          <w:szCs w:val="24"/>
        </w:rPr>
      </w:pPr>
      <w:r w:rsidRPr="00D26890">
        <w:rPr>
          <w:sz w:val="24"/>
          <w:szCs w:val="24"/>
        </w:rPr>
        <w:t>Pearson-our reading curriculum</w:t>
      </w:r>
    </w:p>
    <w:p w14:paraId="0BC9027A" w14:textId="77777777" w:rsidR="006772EC" w:rsidRPr="00D26890" w:rsidRDefault="006772EC" w:rsidP="006772EC">
      <w:pPr>
        <w:pStyle w:val="ListParagraph"/>
        <w:numPr>
          <w:ilvl w:val="0"/>
          <w:numId w:val="4"/>
        </w:numPr>
        <w:rPr>
          <w:sz w:val="24"/>
          <w:szCs w:val="24"/>
        </w:rPr>
      </w:pPr>
      <w:proofErr w:type="spellStart"/>
      <w:r w:rsidRPr="00D26890">
        <w:rPr>
          <w:sz w:val="24"/>
          <w:szCs w:val="24"/>
        </w:rPr>
        <w:t>ThinkCentral</w:t>
      </w:r>
      <w:proofErr w:type="spellEnd"/>
      <w:r w:rsidRPr="00D26890">
        <w:rPr>
          <w:sz w:val="24"/>
          <w:szCs w:val="24"/>
        </w:rPr>
        <w:t>-our math curriculum</w:t>
      </w:r>
    </w:p>
    <w:p w14:paraId="3970C9E1" w14:textId="77777777" w:rsidR="006772EC" w:rsidRDefault="006772EC" w:rsidP="006772EC">
      <w:pPr>
        <w:pStyle w:val="ListParagraph"/>
        <w:numPr>
          <w:ilvl w:val="0"/>
          <w:numId w:val="4"/>
        </w:numPr>
        <w:rPr>
          <w:sz w:val="24"/>
          <w:szCs w:val="24"/>
        </w:rPr>
      </w:pPr>
      <w:r w:rsidRPr="00D26890">
        <w:rPr>
          <w:sz w:val="24"/>
          <w:szCs w:val="24"/>
        </w:rPr>
        <w:t>Accelerated Reader-students can now take quizzes at home</w:t>
      </w:r>
    </w:p>
    <w:p w14:paraId="36FD821F" w14:textId="77777777" w:rsidR="006772EC" w:rsidRDefault="006772EC" w:rsidP="006772EC">
      <w:pPr>
        <w:rPr>
          <w:sz w:val="24"/>
        </w:rPr>
      </w:pPr>
    </w:p>
    <w:p w14:paraId="3675C0BF" w14:textId="77777777" w:rsidR="006772EC" w:rsidRDefault="006772EC" w:rsidP="006772EC">
      <w:pPr>
        <w:rPr>
          <w:sz w:val="24"/>
        </w:rPr>
      </w:pPr>
      <w:r>
        <w:rPr>
          <w:sz w:val="24"/>
        </w:rPr>
        <w:t>We hope you are staying safe and know that we miss the students terribly! Again, please let us know if you have any questions or need anything.</w:t>
      </w:r>
    </w:p>
    <w:p w14:paraId="5E701EED" w14:textId="77777777" w:rsidR="006772EC" w:rsidRDefault="006772EC" w:rsidP="006772EC">
      <w:pPr>
        <w:rPr>
          <w:sz w:val="24"/>
        </w:rPr>
      </w:pPr>
      <w:r>
        <w:rPr>
          <w:sz w:val="24"/>
        </w:rPr>
        <w:t>Sincerely,</w:t>
      </w:r>
    </w:p>
    <w:p w14:paraId="0E5F4524" w14:textId="1080AB6A" w:rsidR="006772EC" w:rsidRDefault="006772EC" w:rsidP="006772EC">
      <w:pPr>
        <w:rPr>
          <w:sz w:val="24"/>
        </w:rPr>
      </w:pPr>
      <w:r>
        <w:rPr>
          <w:sz w:val="24"/>
        </w:rPr>
        <w:t>Mrs. Hewitt &amp; Mrs. Ware</w:t>
      </w:r>
    </w:p>
    <w:p w14:paraId="333CB296" w14:textId="3A9BFD5C" w:rsidR="006772EC" w:rsidRDefault="006772EC" w:rsidP="006772EC">
      <w:pPr>
        <w:rPr>
          <w:sz w:val="24"/>
        </w:rPr>
      </w:pPr>
    </w:p>
    <w:p w14:paraId="0D53763C" w14:textId="55EB9E08" w:rsidR="006772EC" w:rsidRDefault="006772EC" w:rsidP="006772EC">
      <w:pPr>
        <w:rPr>
          <w:sz w:val="24"/>
        </w:rPr>
      </w:pPr>
    </w:p>
    <w:p w14:paraId="4B1A88A0" w14:textId="77777777" w:rsidR="006772EC" w:rsidRPr="00D26890" w:rsidRDefault="006772EC" w:rsidP="006772EC">
      <w:pPr>
        <w:rPr>
          <w:sz w:val="24"/>
        </w:rPr>
      </w:pPr>
    </w:p>
    <w:p w14:paraId="2F50AEA0" w14:textId="4666A875" w:rsidR="00314E6B" w:rsidRPr="00B22E71" w:rsidRDefault="006E1C53" w:rsidP="006772EC">
      <w:pPr>
        <w:spacing w:after="0" w:line="240" w:lineRule="auto"/>
        <w:jc w:val="center"/>
        <w:rPr>
          <w:rFonts w:ascii="Georgia" w:eastAsia="Georgia" w:hAnsi="Georgia" w:cs="Georgia"/>
          <w:b/>
          <w:sz w:val="40"/>
          <w:szCs w:val="40"/>
        </w:rPr>
      </w:pPr>
      <w:bookmarkStart w:id="0" w:name="_GoBack"/>
      <w:bookmarkEnd w:id="0"/>
      <w:r w:rsidRPr="00B22E71">
        <w:rPr>
          <w:rFonts w:ascii="Georgia" w:eastAsia="Georgia" w:hAnsi="Georgia" w:cs="Georgia"/>
          <w:b/>
          <w:sz w:val="40"/>
          <w:szCs w:val="40"/>
        </w:rPr>
        <w:lastRenderedPageBreak/>
        <w:t xml:space="preserve">Not your average </w:t>
      </w:r>
      <w:r w:rsidR="00D41338">
        <w:rPr>
          <w:rFonts w:ascii="Georgia" w:eastAsia="Georgia" w:hAnsi="Georgia" w:cs="Georgia"/>
          <w:b/>
          <w:sz w:val="40"/>
          <w:szCs w:val="40"/>
        </w:rPr>
        <w:t xml:space="preserve">Third Grade </w:t>
      </w:r>
      <w:r w:rsidR="00B22E71">
        <w:rPr>
          <w:rFonts w:ascii="Georgia" w:eastAsia="Georgia" w:hAnsi="Georgia" w:cs="Georgia"/>
          <w:b/>
          <w:sz w:val="40"/>
          <w:szCs w:val="40"/>
        </w:rPr>
        <w:t>HOMEWORK</w:t>
      </w:r>
      <w:r w:rsidR="00314E6B" w:rsidRPr="00B22E71">
        <w:rPr>
          <w:rFonts w:ascii="Georgia" w:eastAsia="Georgia" w:hAnsi="Georgia" w:cs="Georgia"/>
          <w:b/>
          <w:sz w:val="40"/>
          <w:szCs w:val="40"/>
        </w:rPr>
        <w:t>!</w:t>
      </w:r>
    </w:p>
    <w:tbl>
      <w:tblPr>
        <w:tblW w:w="1045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1"/>
        <w:gridCol w:w="2092"/>
        <w:gridCol w:w="2091"/>
        <w:gridCol w:w="2092"/>
        <w:gridCol w:w="2092"/>
      </w:tblGrid>
      <w:tr w:rsidR="0093201E" w14:paraId="21C56BDA" w14:textId="77777777">
        <w:tc>
          <w:tcPr>
            <w:tcW w:w="2091" w:type="dxa"/>
            <w:tcMar>
              <w:top w:w="100" w:type="dxa"/>
              <w:left w:w="108" w:type="dxa"/>
              <w:bottom w:w="100" w:type="dxa"/>
              <w:right w:w="108" w:type="dxa"/>
            </w:tcMar>
          </w:tcPr>
          <w:p w14:paraId="261F4596" w14:textId="77777777" w:rsidR="0093201E" w:rsidRDefault="006E1C53">
            <w:pPr>
              <w:spacing w:after="0" w:line="240" w:lineRule="auto"/>
              <w:jc w:val="center"/>
            </w:pPr>
            <w:r>
              <w:rPr>
                <w:rFonts w:ascii="Verdana" w:eastAsia="Verdana" w:hAnsi="Verdana" w:cs="Verdana"/>
                <w:b/>
                <w:sz w:val="96"/>
              </w:rPr>
              <w:t>H</w:t>
            </w:r>
          </w:p>
          <w:p w14:paraId="18BD5E71" w14:textId="77777777" w:rsidR="0093201E" w:rsidRDefault="006E1C53">
            <w:pPr>
              <w:spacing w:after="0" w:line="240" w:lineRule="auto"/>
              <w:jc w:val="center"/>
            </w:pPr>
            <w:r>
              <w:rPr>
                <w:b/>
              </w:rPr>
              <w:t>Healthy Me</w:t>
            </w:r>
          </w:p>
        </w:tc>
        <w:tc>
          <w:tcPr>
            <w:tcW w:w="2092" w:type="dxa"/>
            <w:tcMar>
              <w:top w:w="100" w:type="dxa"/>
              <w:left w:w="108" w:type="dxa"/>
              <w:bottom w:w="100" w:type="dxa"/>
              <w:right w:w="108" w:type="dxa"/>
            </w:tcMar>
          </w:tcPr>
          <w:p w14:paraId="33DCCB73" w14:textId="77777777" w:rsidR="0093201E" w:rsidRDefault="006E1C53">
            <w:pPr>
              <w:spacing w:after="0" w:line="240" w:lineRule="auto"/>
              <w:jc w:val="center"/>
            </w:pPr>
            <w:r>
              <w:rPr>
                <w:rFonts w:ascii="Verdana" w:eastAsia="Verdana" w:hAnsi="Verdana" w:cs="Verdana"/>
                <w:b/>
                <w:sz w:val="96"/>
              </w:rPr>
              <w:t>M</w:t>
            </w:r>
          </w:p>
          <w:p w14:paraId="3875CFAC" w14:textId="77777777" w:rsidR="0093201E" w:rsidRDefault="006E1C53">
            <w:pPr>
              <w:spacing w:after="0" w:line="240" w:lineRule="auto"/>
              <w:jc w:val="center"/>
            </w:pPr>
            <w:r>
              <w:rPr>
                <w:b/>
              </w:rPr>
              <w:t>Math Madness</w:t>
            </w:r>
          </w:p>
        </w:tc>
        <w:tc>
          <w:tcPr>
            <w:tcW w:w="2091" w:type="dxa"/>
            <w:tcMar>
              <w:top w:w="100" w:type="dxa"/>
              <w:left w:w="108" w:type="dxa"/>
              <w:bottom w:w="100" w:type="dxa"/>
              <w:right w:w="108" w:type="dxa"/>
            </w:tcMar>
          </w:tcPr>
          <w:p w14:paraId="1AACCB9C" w14:textId="77777777" w:rsidR="0093201E" w:rsidRDefault="006E1C53">
            <w:pPr>
              <w:spacing w:after="0" w:line="240" w:lineRule="auto"/>
              <w:jc w:val="center"/>
            </w:pPr>
            <w:r>
              <w:rPr>
                <w:rFonts w:ascii="Verdana" w:eastAsia="Verdana" w:hAnsi="Verdana" w:cs="Verdana"/>
                <w:b/>
                <w:sz w:val="96"/>
              </w:rPr>
              <w:t>W</w:t>
            </w:r>
          </w:p>
          <w:p w14:paraId="720BD624" w14:textId="77777777" w:rsidR="0093201E" w:rsidRDefault="006E1C53">
            <w:pPr>
              <w:spacing w:after="0" w:line="240" w:lineRule="auto"/>
              <w:jc w:val="center"/>
            </w:pPr>
            <w:r>
              <w:rPr>
                <w:b/>
              </w:rPr>
              <w:t>With the Family</w:t>
            </w:r>
          </w:p>
        </w:tc>
        <w:tc>
          <w:tcPr>
            <w:tcW w:w="2092" w:type="dxa"/>
            <w:tcMar>
              <w:top w:w="100" w:type="dxa"/>
              <w:left w:w="108" w:type="dxa"/>
              <w:bottom w:w="100" w:type="dxa"/>
              <w:right w:w="108" w:type="dxa"/>
            </w:tcMar>
          </w:tcPr>
          <w:p w14:paraId="4B23254E" w14:textId="77777777" w:rsidR="0093201E" w:rsidRDefault="006E1C53">
            <w:pPr>
              <w:spacing w:after="0" w:line="240" w:lineRule="auto"/>
              <w:jc w:val="center"/>
            </w:pPr>
            <w:r>
              <w:rPr>
                <w:rFonts w:ascii="Verdana" w:eastAsia="Verdana" w:hAnsi="Verdana" w:cs="Verdana"/>
                <w:b/>
                <w:sz w:val="96"/>
              </w:rPr>
              <w:t>R</w:t>
            </w:r>
          </w:p>
          <w:p w14:paraId="1E5AEF7D" w14:textId="77777777" w:rsidR="0093201E" w:rsidRDefault="006E1C53">
            <w:pPr>
              <w:spacing w:after="0" w:line="240" w:lineRule="auto"/>
              <w:jc w:val="center"/>
            </w:pPr>
            <w:r>
              <w:rPr>
                <w:b/>
              </w:rPr>
              <w:t>Read, Read, Read</w:t>
            </w:r>
          </w:p>
        </w:tc>
        <w:tc>
          <w:tcPr>
            <w:tcW w:w="2092" w:type="dxa"/>
            <w:tcMar>
              <w:top w:w="100" w:type="dxa"/>
              <w:left w:w="108" w:type="dxa"/>
              <w:bottom w:w="100" w:type="dxa"/>
              <w:right w:w="108" w:type="dxa"/>
            </w:tcMar>
          </w:tcPr>
          <w:p w14:paraId="21A25332" w14:textId="77777777" w:rsidR="0093201E" w:rsidRDefault="006E1C53">
            <w:pPr>
              <w:spacing w:after="0" w:line="240" w:lineRule="auto"/>
              <w:jc w:val="center"/>
            </w:pPr>
            <w:r>
              <w:rPr>
                <w:rFonts w:ascii="Verdana" w:eastAsia="Verdana" w:hAnsi="Verdana" w:cs="Verdana"/>
                <w:b/>
                <w:sz w:val="96"/>
              </w:rPr>
              <w:t>K</w:t>
            </w:r>
          </w:p>
          <w:p w14:paraId="6B5E7543" w14:textId="74B5E88F" w:rsidR="0093201E" w:rsidRDefault="006E1C53">
            <w:pPr>
              <w:spacing w:after="0" w:line="240" w:lineRule="auto"/>
              <w:jc w:val="center"/>
            </w:pPr>
            <w:r>
              <w:rPr>
                <w:b/>
              </w:rPr>
              <w:t xml:space="preserve">Kindness </w:t>
            </w:r>
            <w:r w:rsidR="00314E6B">
              <w:rPr>
                <w:b/>
              </w:rPr>
              <w:t>C</w:t>
            </w:r>
            <w:r>
              <w:rPr>
                <w:b/>
              </w:rPr>
              <w:t>ounts</w:t>
            </w:r>
          </w:p>
        </w:tc>
      </w:tr>
      <w:tr w:rsidR="0093201E" w14:paraId="709BC524" w14:textId="77777777">
        <w:tc>
          <w:tcPr>
            <w:tcW w:w="2091" w:type="dxa"/>
            <w:tcMar>
              <w:top w:w="100" w:type="dxa"/>
              <w:left w:w="108" w:type="dxa"/>
              <w:bottom w:w="100" w:type="dxa"/>
              <w:right w:w="108" w:type="dxa"/>
            </w:tcMar>
            <w:vAlign w:val="center"/>
          </w:tcPr>
          <w:p w14:paraId="2DC73BE0" w14:textId="77777777" w:rsidR="0093201E" w:rsidRDefault="006E1C53">
            <w:pPr>
              <w:spacing w:after="0" w:line="240" w:lineRule="auto"/>
              <w:jc w:val="center"/>
            </w:pPr>
            <w:r>
              <w:rPr>
                <w:rFonts w:ascii="Georgia" w:eastAsia="Georgia" w:hAnsi="Georgia" w:cs="Georgia"/>
                <w:b/>
              </w:rPr>
              <w:t>Tag!  You're it!</w:t>
            </w:r>
          </w:p>
          <w:p w14:paraId="4F50C442" w14:textId="77777777" w:rsidR="0093201E" w:rsidRDefault="006E1C53">
            <w:pPr>
              <w:spacing w:after="0" w:line="240" w:lineRule="auto"/>
              <w:jc w:val="center"/>
            </w:pPr>
            <w:r>
              <w:rPr>
                <w:rFonts w:ascii="Georgia" w:eastAsia="Georgia" w:hAnsi="Georgia" w:cs="Georgia"/>
              </w:rPr>
              <w:t>Play a 30 minute game of tag with friends or family.</w:t>
            </w:r>
          </w:p>
        </w:tc>
        <w:tc>
          <w:tcPr>
            <w:tcW w:w="2092" w:type="dxa"/>
            <w:tcMar>
              <w:top w:w="100" w:type="dxa"/>
              <w:left w:w="108" w:type="dxa"/>
              <w:bottom w:w="100" w:type="dxa"/>
              <w:right w:w="108" w:type="dxa"/>
            </w:tcMar>
            <w:vAlign w:val="center"/>
          </w:tcPr>
          <w:p w14:paraId="6886078B" w14:textId="77777777" w:rsidR="0093201E" w:rsidRDefault="006E1C53">
            <w:pPr>
              <w:spacing w:after="0" w:line="240" w:lineRule="auto"/>
              <w:jc w:val="center"/>
            </w:pPr>
            <w:r>
              <w:rPr>
                <w:rFonts w:ascii="Georgia" w:eastAsia="Georgia" w:hAnsi="Georgia" w:cs="Georgia"/>
                <w:b/>
              </w:rPr>
              <w:t>It's War!</w:t>
            </w:r>
          </w:p>
          <w:p w14:paraId="78DC4B17" w14:textId="77777777" w:rsidR="0093201E" w:rsidRDefault="006E1C53">
            <w:pPr>
              <w:spacing w:after="0" w:line="240" w:lineRule="auto"/>
              <w:jc w:val="center"/>
            </w:pPr>
            <w:r>
              <w:rPr>
                <w:rFonts w:ascii="Georgia" w:eastAsia="Georgia" w:hAnsi="Georgia" w:cs="Georgia"/>
              </w:rPr>
              <w:t>Play Multiplication War with someone</w:t>
            </w:r>
          </w:p>
        </w:tc>
        <w:tc>
          <w:tcPr>
            <w:tcW w:w="2091" w:type="dxa"/>
            <w:tcMar>
              <w:top w:w="100" w:type="dxa"/>
              <w:left w:w="108" w:type="dxa"/>
              <w:bottom w:w="100" w:type="dxa"/>
              <w:right w:w="108" w:type="dxa"/>
            </w:tcMar>
            <w:vAlign w:val="center"/>
          </w:tcPr>
          <w:p w14:paraId="3639AB44" w14:textId="77777777" w:rsidR="0093201E" w:rsidRDefault="006E1C53">
            <w:pPr>
              <w:spacing w:after="0" w:line="240" w:lineRule="auto"/>
              <w:jc w:val="center"/>
            </w:pPr>
            <w:r>
              <w:rPr>
                <w:rFonts w:ascii="Georgia" w:eastAsia="Georgia" w:hAnsi="Georgia" w:cs="Georgia"/>
                <w:b/>
              </w:rPr>
              <w:t>Word Games</w:t>
            </w:r>
          </w:p>
          <w:p w14:paraId="5D6C178F" w14:textId="77777777" w:rsidR="0093201E" w:rsidRDefault="006E1C53">
            <w:pPr>
              <w:spacing w:after="0" w:line="240" w:lineRule="auto"/>
              <w:jc w:val="center"/>
            </w:pPr>
            <w:r>
              <w:rPr>
                <w:rFonts w:ascii="Georgia" w:eastAsia="Georgia" w:hAnsi="Georgia" w:cs="Georgia"/>
              </w:rPr>
              <w:t>Play Boggle, Scrabble, or some other word game with the family.</w:t>
            </w:r>
          </w:p>
        </w:tc>
        <w:tc>
          <w:tcPr>
            <w:tcW w:w="2092" w:type="dxa"/>
            <w:tcMar>
              <w:top w:w="100" w:type="dxa"/>
              <w:left w:w="108" w:type="dxa"/>
              <w:bottom w:w="100" w:type="dxa"/>
              <w:right w:w="108" w:type="dxa"/>
            </w:tcMar>
            <w:vAlign w:val="center"/>
          </w:tcPr>
          <w:p w14:paraId="16D0AA35" w14:textId="77777777" w:rsidR="0093201E" w:rsidRDefault="006E1C53">
            <w:pPr>
              <w:spacing w:after="0" w:line="240" w:lineRule="auto"/>
              <w:jc w:val="center"/>
            </w:pPr>
            <w:r>
              <w:rPr>
                <w:rFonts w:ascii="Georgia" w:eastAsia="Georgia" w:hAnsi="Georgia" w:cs="Georgia"/>
                <w:b/>
              </w:rPr>
              <w:t>Just Do It!</w:t>
            </w:r>
          </w:p>
          <w:p w14:paraId="5E1E8440" w14:textId="77777777" w:rsidR="0093201E" w:rsidRDefault="006E1C53">
            <w:pPr>
              <w:spacing w:after="0" w:line="240" w:lineRule="auto"/>
              <w:jc w:val="center"/>
            </w:pPr>
            <w:r>
              <w:rPr>
                <w:rFonts w:ascii="Georgia" w:eastAsia="Georgia" w:hAnsi="Georgia" w:cs="Georgia"/>
              </w:rPr>
              <w:t>Just read, whatever you want, for 20-30 minutes.  Enjoy!</w:t>
            </w:r>
          </w:p>
        </w:tc>
        <w:tc>
          <w:tcPr>
            <w:tcW w:w="2092" w:type="dxa"/>
            <w:tcMar>
              <w:top w:w="100" w:type="dxa"/>
              <w:left w:w="108" w:type="dxa"/>
              <w:bottom w:w="100" w:type="dxa"/>
              <w:right w:w="108" w:type="dxa"/>
            </w:tcMar>
            <w:vAlign w:val="center"/>
          </w:tcPr>
          <w:p w14:paraId="53C472A6" w14:textId="77777777" w:rsidR="0093201E" w:rsidRDefault="006E1C53">
            <w:pPr>
              <w:spacing w:after="0" w:line="240" w:lineRule="auto"/>
              <w:jc w:val="center"/>
            </w:pPr>
            <w:r>
              <w:rPr>
                <w:rFonts w:ascii="Georgia" w:eastAsia="Georgia" w:hAnsi="Georgia" w:cs="Georgia"/>
                <w:b/>
              </w:rPr>
              <w:t>Chores</w:t>
            </w:r>
          </w:p>
          <w:p w14:paraId="326F3D9F" w14:textId="77777777" w:rsidR="0093201E" w:rsidRDefault="006E1C53">
            <w:pPr>
              <w:spacing w:after="0" w:line="240" w:lineRule="auto"/>
              <w:jc w:val="center"/>
            </w:pPr>
            <w:r>
              <w:rPr>
                <w:rFonts w:ascii="Georgia" w:eastAsia="Georgia" w:hAnsi="Georgia" w:cs="Georgia"/>
              </w:rPr>
              <w:t xml:space="preserve">Spend 30 minutes to: Scrub the bathroom, sweep, mop, and/or vacuum, do some dusting, etc.  </w:t>
            </w:r>
          </w:p>
        </w:tc>
      </w:tr>
      <w:tr w:rsidR="0093201E" w14:paraId="69193AC3" w14:textId="77777777">
        <w:tc>
          <w:tcPr>
            <w:tcW w:w="2091" w:type="dxa"/>
            <w:tcMar>
              <w:top w:w="100" w:type="dxa"/>
              <w:left w:w="108" w:type="dxa"/>
              <w:bottom w:w="100" w:type="dxa"/>
              <w:right w:w="108" w:type="dxa"/>
            </w:tcMar>
            <w:vAlign w:val="center"/>
          </w:tcPr>
          <w:p w14:paraId="22E6E1C1" w14:textId="77777777" w:rsidR="0093201E" w:rsidRDefault="006E1C53">
            <w:pPr>
              <w:spacing w:after="0" w:line="240" w:lineRule="auto"/>
              <w:jc w:val="center"/>
            </w:pPr>
            <w:r>
              <w:rPr>
                <w:rFonts w:ascii="Georgia" w:eastAsia="Georgia" w:hAnsi="Georgia" w:cs="Georgia"/>
                <w:b/>
              </w:rPr>
              <w:t>Run for Fun</w:t>
            </w:r>
          </w:p>
          <w:p w14:paraId="0E6F5D57" w14:textId="77777777" w:rsidR="0093201E" w:rsidRDefault="006E1C53">
            <w:pPr>
              <w:spacing w:after="0" w:line="240" w:lineRule="auto"/>
              <w:jc w:val="center"/>
            </w:pPr>
            <w:r>
              <w:rPr>
                <w:rFonts w:ascii="Georgia" w:eastAsia="Georgia" w:hAnsi="Georgia" w:cs="Georgia"/>
              </w:rPr>
              <w:t xml:space="preserve">Take a </w:t>
            </w:r>
            <w:proofErr w:type="gramStart"/>
            <w:r>
              <w:rPr>
                <w:rFonts w:ascii="Georgia" w:eastAsia="Georgia" w:hAnsi="Georgia" w:cs="Georgia"/>
              </w:rPr>
              <w:t>20 minute</w:t>
            </w:r>
            <w:proofErr w:type="gramEnd"/>
            <w:r>
              <w:rPr>
                <w:rFonts w:ascii="Georgia" w:eastAsia="Georgia" w:hAnsi="Georgia" w:cs="Georgia"/>
              </w:rPr>
              <w:t xml:space="preserve"> jog, run or walk.  </w:t>
            </w:r>
          </w:p>
          <w:p w14:paraId="615C9D3B" w14:textId="77777777" w:rsidR="0093201E" w:rsidRDefault="006E1C53">
            <w:pPr>
              <w:spacing w:after="0" w:line="240" w:lineRule="auto"/>
              <w:jc w:val="center"/>
            </w:pPr>
            <w:r>
              <w:rPr>
                <w:rFonts w:ascii="Georgia" w:eastAsia="Georgia" w:hAnsi="Georgia" w:cs="Georgia"/>
              </w:rPr>
              <w:t>Be Safe!</w:t>
            </w:r>
          </w:p>
        </w:tc>
        <w:tc>
          <w:tcPr>
            <w:tcW w:w="2092" w:type="dxa"/>
            <w:tcMar>
              <w:top w:w="100" w:type="dxa"/>
              <w:left w:w="108" w:type="dxa"/>
              <w:bottom w:w="100" w:type="dxa"/>
              <w:right w:w="108" w:type="dxa"/>
            </w:tcMar>
            <w:vAlign w:val="center"/>
          </w:tcPr>
          <w:p w14:paraId="3908DD57" w14:textId="77777777" w:rsidR="0093201E" w:rsidRDefault="006E1C53">
            <w:pPr>
              <w:spacing w:after="0" w:line="240" w:lineRule="auto"/>
              <w:jc w:val="center"/>
            </w:pPr>
            <w:r>
              <w:rPr>
                <w:rFonts w:ascii="Georgia" w:eastAsia="Georgia" w:hAnsi="Georgia" w:cs="Georgia"/>
                <w:b/>
              </w:rPr>
              <w:t>Salute!</w:t>
            </w:r>
          </w:p>
          <w:p w14:paraId="24202494" w14:textId="77777777" w:rsidR="0093201E" w:rsidRDefault="006E1C53">
            <w:pPr>
              <w:spacing w:after="0" w:line="240" w:lineRule="auto"/>
              <w:jc w:val="center"/>
            </w:pPr>
            <w:r>
              <w:rPr>
                <w:rFonts w:ascii="Georgia" w:eastAsia="Georgia" w:hAnsi="Georgia" w:cs="Georgia"/>
              </w:rPr>
              <w:t>Find a couple of people and play Salute.</w:t>
            </w:r>
          </w:p>
        </w:tc>
        <w:tc>
          <w:tcPr>
            <w:tcW w:w="2091" w:type="dxa"/>
            <w:tcMar>
              <w:top w:w="100" w:type="dxa"/>
              <w:left w:w="108" w:type="dxa"/>
              <w:bottom w:w="100" w:type="dxa"/>
              <w:right w:w="108" w:type="dxa"/>
            </w:tcMar>
            <w:vAlign w:val="center"/>
          </w:tcPr>
          <w:p w14:paraId="002810AB" w14:textId="77777777" w:rsidR="0093201E" w:rsidRDefault="006E1C53">
            <w:pPr>
              <w:spacing w:after="0" w:line="240" w:lineRule="auto"/>
              <w:jc w:val="center"/>
            </w:pPr>
            <w:r>
              <w:rPr>
                <w:rFonts w:ascii="Georgia" w:eastAsia="Georgia" w:hAnsi="Georgia" w:cs="Georgia"/>
                <w:b/>
              </w:rPr>
              <w:t>Board Games</w:t>
            </w:r>
          </w:p>
          <w:p w14:paraId="1C142DDD" w14:textId="77777777" w:rsidR="0093201E" w:rsidRDefault="006E1C53">
            <w:pPr>
              <w:spacing w:after="0" w:line="240" w:lineRule="auto"/>
              <w:jc w:val="center"/>
            </w:pPr>
            <w:r>
              <w:rPr>
                <w:rFonts w:ascii="Georgia" w:eastAsia="Georgia" w:hAnsi="Georgia" w:cs="Georgia"/>
              </w:rPr>
              <w:t>Play any board game.</w:t>
            </w:r>
          </w:p>
        </w:tc>
        <w:tc>
          <w:tcPr>
            <w:tcW w:w="2092" w:type="dxa"/>
            <w:tcMar>
              <w:top w:w="100" w:type="dxa"/>
              <w:left w:w="108" w:type="dxa"/>
              <w:bottom w:w="100" w:type="dxa"/>
              <w:right w:w="108" w:type="dxa"/>
            </w:tcMar>
            <w:vAlign w:val="center"/>
          </w:tcPr>
          <w:p w14:paraId="4D30448A" w14:textId="77777777" w:rsidR="0093201E" w:rsidRDefault="006E1C53">
            <w:pPr>
              <w:spacing w:after="0" w:line="240" w:lineRule="auto"/>
              <w:jc w:val="center"/>
            </w:pPr>
            <w:r>
              <w:rPr>
                <w:rFonts w:ascii="Georgia" w:eastAsia="Georgia" w:hAnsi="Georgia" w:cs="Georgia"/>
                <w:b/>
              </w:rPr>
              <w:t>Movie &amp; Book</w:t>
            </w:r>
          </w:p>
          <w:p w14:paraId="4FC22E69" w14:textId="77777777" w:rsidR="0093201E" w:rsidRDefault="006E1C53">
            <w:pPr>
              <w:spacing w:after="0" w:line="240" w:lineRule="auto"/>
              <w:jc w:val="center"/>
            </w:pPr>
            <w:r>
              <w:rPr>
                <w:rFonts w:ascii="Georgia" w:eastAsia="Georgia" w:hAnsi="Georgia" w:cs="Georgia"/>
              </w:rPr>
              <w:t>Read a book that is a movie.  Watch the movie (okay, may be more than 30 minutes….or 1 night even.)</w:t>
            </w:r>
          </w:p>
        </w:tc>
        <w:tc>
          <w:tcPr>
            <w:tcW w:w="2092" w:type="dxa"/>
            <w:tcMar>
              <w:top w:w="100" w:type="dxa"/>
              <w:left w:w="108" w:type="dxa"/>
              <w:bottom w:w="100" w:type="dxa"/>
              <w:right w:w="108" w:type="dxa"/>
            </w:tcMar>
            <w:vAlign w:val="center"/>
          </w:tcPr>
          <w:p w14:paraId="677B4889" w14:textId="77777777" w:rsidR="0093201E" w:rsidRDefault="006E1C53">
            <w:pPr>
              <w:spacing w:after="0" w:line="240" w:lineRule="auto"/>
              <w:jc w:val="center"/>
            </w:pPr>
            <w:r>
              <w:rPr>
                <w:rFonts w:ascii="Georgia" w:eastAsia="Georgia" w:hAnsi="Georgia" w:cs="Georgia"/>
                <w:b/>
              </w:rPr>
              <w:t>Fridge Frenzy</w:t>
            </w:r>
          </w:p>
          <w:p w14:paraId="7F9A9A2A" w14:textId="77777777" w:rsidR="0093201E" w:rsidRDefault="006E1C53">
            <w:pPr>
              <w:spacing w:after="0" w:line="240" w:lineRule="auto"/>
              <w:jc w:val="center"/>
            </w:pPr>
            <w:r>
              <w:rPr>
                <w:rFonts w:ascii="Georgia" w:eastAsia="Georgia" w:hAnsi="Georgia" w:cs="Georgia"/>
              </w:rPr>
              <w:t>Clean out the fridge.  Get rid of out of date/ruined food, wash those dishes, and clean the shelves.</w:t>
            </w:r>
          </w:p>
        </w:tc>
      </w:tr>
      <w:tr w:rsidR="0093201E" w14:paraId="3962D31C" w14:textId="77777777">
        <w:tc>
          <w:tcPr>
            <w:tcW w:w="2091" w:type="dxa"/>
            <w:tcMar>
              <w:top w:w="100" w:type="dxa"/>
              <w:left w:w="108" w:type="dxa"/>
              <w:bottom w:w="100" w:type="dxa"/>
              <w:right w:w="108" w:type="dxa"/>
            </w:tcMar>
            <w:vAlign w:val="center"/>
          </w:tcPr>
          <w:p w14:paraId="07F02E46" w14:textId="77777777" w:rsidR="0093201E" w:rsidRDefault="006E1C53">
            <w:pPr>
              <w:spacing w:after="0" w:line="240" w:lineRule="auto"/>
              <w:jc w:val="center"/>
            </w:pPr>
            <w:r>
              <w:rPr>
                <w:rFonts w:ascii="Georgia" w:eastAsia="Georgia" w:hAnsi="Georgia" w:cs="Georgia"/>
                <w:b/>
              </w:rPr>
              <w:t>Jump for Health</w:t>
            </w:r>
          </w:p>
          <w:p w14:paraId="242BE855" w14:textId="77777777" w:rsidR="0093201E" w:rsidRDefault="006E1C53">
            <w:pPr>
              <w:spacing w:after="0" w:line="240" w:lineRule="auto"/>
              <w:jc w:val="center"/>
            </w:pPr>
            <w:r>
              <w:rPr>
                <w:rFonts w:ascii="Georgia" w:eastAsia="Georgia" w:hAnsi="Georgia" w:cs="Georgia"/>
              </w:rPr>
              <w:t>How many different ways can you jump rope?</w:t>
            </w:r>
          </w:p>
        </w:tc>
        <w:tc>
          <w:tcPr>
            <w:tcW w:w="2092" w:type="dxa"/>
            <w:tcMar>
              <w:top w:w="100" w:type="dxa"/>
              <w:left w:w="108" w:type="dxa"/>
              <w:bottom w:w="100" w:type="dxa"/>
              <w:right w:w="108" w:type="dxa"/>
            </w:tcMar>
            <w:vAlign w:val="center"/>
          </w:tcPr>
          <w:p w14:paraId="437CC17F" w14:textId="77777777" w:rsidR="0093201E" w:rsidRDefault="006E1C53">
            <w:pPr>
              <w:spacing w:after="0" w:line="240" w:lineRule="auto"/>
              <w:jc w:val="center"/>
            </w:pPr>
            <w:r>
              <w:rPr>
                <w:rFonts w:ascii="Georgia" w:eastAsia="Georgia" w:hAnsi="Georgia" w:cs="Georgia"/>
                <w:b/>
              </w:rPr>
              <w:t>Dinner Time Quiz</w:t>
            </w:r>
          </w:p>
          <w:p w14:paraId="2417FCF4" w14:textId="77777777" w:rsidR="0093201E" w:rsidRDefault="006E1C53">
            <w:pPr>
              <w:spacing w:after="0" w:line="240" w:lineRule="auto"/>
              <w:jc w:val="center"/>
            </w:pPr>
            <w:r>
              <w:rPr>
                <w:rFonts w:ascii="Georgia" w:eastAsia="Georgia" w:hAnsi="Georgia" w:cs="Georgia"/>
              </w:rPr>
              <w:t>While eating dinner, go around the table and quiz each other on math facts.</w:t>
            </w:r>
          </w:p>
        </w:tc>
        <w:tc>
          <w:tcPr>
            <w:tcW w:w="2091" w:type="dxa"/>
            <w:tcMar>
              <w:top w:w="100" w:type="dxa"/>
              <w:left w:w="108" w:type="dxa"/>
              <w:bottom w:w="100" w:type="dxa"/>
              <w:right w:w="108" w:type="dxa"/>
            </w:tcMar>
            <w:vAlign w:val="center"/>
          </w:tcPr>
          <w:p w14:paraId="474FF1FC" w14:textId="77777777" w:rsidR="0093201E" w:rsidRDefault="006E1C53">
            <w:pPr>
              <w:spacing w:after="0" w:line="240" w:lineRule="auto"/>
              <w:jc w:val="center"/>
            </w:pPr>
            <w:r>
              <w:rPr>
                <w:rFonts w:ascii="Georgia" w:eastAsia="Georgia" w:hAnsi="Georgia" w:cs="Georgia"/>
                <w:b/>
              </w:rPr>
              <w:t>Free Space</w:t>
            </w:r>
          </w:p>
          <w:p w14:paraId="6103261D" w14:textId="77777777" w:rsidR="0093201E" w:rsidRDefault="0093201E">
            <w:pPr>
              <w:spacing w:after="0" w:line="240" w:lineRule="auto"/>
              <w:jc w:val="center"/>
            </w:pPr>
          </w:p>
          <w:p w14:paraId="50DA1102" w14:textId="77777777" w:rsidR="0093201E" w:rsidRDefault="006E1C53">
            <w:pPr>
              <w:spacing w:after="0" w:line="240" w:lineRule="auto"/>
              <w:jc w:val="center"/>
            </w:pPr>
            <w:r>
              <w:rPr>
                <w:rFonts w:ascii="Georgia" w:eastAsia="Georgia" w:hAnsi="Georgia" w:cs="Georgia"/>
              </w:rPr>
              <w:t>Make up your own Homework Activity</w:t>
            </w:r>
          </w:p>
        </w:tc>
        <w:tc>
          <w:tcPr>
            <w:tcW w:w="2092" w:type="dxa"/>
            <w:tcMar>
              <w:top w:w="100" w:type="dxa"/>
              <w:left w:w="108" w:type="dxa"/>
              <w:bottom w:w="100" w:type="dxa"/>
              <w:right w:w="108" w:type="dxa"/>
            </w:tcMar>
            <w:vAlign w:val="center"/>
          </w:tcPr>
          <w:p w14:paraId="58CB57D6" w14:textId="77777777" w:rsidR="0093201E" w:rsidRDefault="006E1C53">
            <w:pPr>
              <w:spacing w:after="0" w:line="240" w:lineRule="auto"/>
              <w:jc w:val="center"/>
            </w:pPr>
            <w:r>
              <w:rPr>
                <w:rFonts w:ascii="Georgia" w:eastAsia="Georgia" w:hAnsi="Georgia" w:cs="Georgia"/>
                <w:b/>
              </w:rPr>
              <w:t>Buddy Read</w:t>
            </w:r>
          </w:p>
          <w:p w14:paraId="0BF58BFB" w14:textId="77777777" w:rsidR="0093201E" w:rsidRDefault="006E1C53">
            <w:pPr>
              <w:spacing w:after="0" w:line="240" w:lineRule="auto"/>
              <w:jc w:val="center"/>
            </w:pPr>
            <w:r>
              <w:rPr>
                <w:rFonts w:ascii="Georgia" w:eastAsia="Georgia" w:hAnsi="Georgia" w:cs="Georgia"/>
              </w:rPr>
              <w:t>Find someone to read with or read to.  Be sure to talk about what you've read.</w:t>
            </w:r>
          </w:p>
        </w:tc>
        <w:tc>
          <w:tcPr>
            <w:tcW w:w="2092" w:type="dxa"/>
            <w:tcMar>
              <w:top w:w="100" w:type="dxa"/>
              <w:left w:w="108" w:type="dxa"/>
              <w:bottom w:w="100" w:type="dxa"/>
              <w:right w:w="108" w:type="dxa"/>
            </w:tcMar>
            <w:vAlign w:val="center"/>
          </w:tcPr>
          <w:p w14:paraId="6607CA7D" w14:textId="77777777" w:rsidR="0093201E" w:rsidRDefault="006E1C53">
            <w:pPr>
              <w:spacing w:after="0" w:line="240" w:lineRule="auto"/>
              <w:jc w:val="center"/>
            </w:pPr>
            <w:r>
              <w:rPr>
                <w:rFonts w:ascii="Georgia" w:eastAsia="Georgia" w:hAnsi="Georgia" w:cs="Georgia"/>
                <w:b/>
              </w:rPr>
              <w:t>Garbage Be Gone</w:t>
            </w:r>
          </w:p>
          <w:p w14:paraId="53F000FD" w14:textId="77777777" w:rsidR="0093201E" w:rsidRDefault="006E1C53">
            <w:pPr>
              <w:spacing w:after="0" w:line="240" w:lineRule="auto"/>
              <w:jc w:val="center"/>
            </w:pPr>
            <w:r>
              <w:rPr>
                <w:rFonts w:ascii="Georgia" w:eastAsia="Georgia" w:hAnsi="Georgia" w:cs="Georgia"/>
              </w:rPr>
              <w:t>With an adult supervising, pick up trash in your neighborhood.</w:t>
            </w:r>
          </w:p>
        </w:tc>
      </w:tr>
      <w:tr w:rsidR="0093201E" w14:paraId="66B38B97" w14:textId="77777777">
        <w:tc>
          <w:tcPr>
            <w:tcW w:w="2091" w:type="dxa"/>
            <w:tcMar>
              <w:top w:w="100" w:type="dxa"/>
              <w:left w:w="108" w:type="dxa"/>
              <w:bottom w:w="100" w:type="dxa"/>
              <w:right w:w="108" w:type="dxa"/>
            </w:tcMar>
            <w:vAlign w:val="center"/>
          </w:tcPr>
          <w:p w14:paraId="1F49B3EA" w14:textId="77777777" w:rsidR="0093201E" w:rsidRDefault="006E1C53">
            <w:pPr>
              <w:spacing w:after="0" w:line="240" w:lineRule="auto"/>
              <w:jc w:val="center"/>
            </w:pPr>
            <w:r>
              <w:rPr>
                <w:rFonts w:ascii="Georgia" w:eastAsia="Georgia" w:hAnsi="Georgia" w:cs="Georgia"/>
                <w:b/>
              </w:rPr>
              <w:t>Work it Out</w:t>
            </w:r>
          </w:p>
          <w:p w14:paraId="6987CA35" w14:textId="77777777" w:rsidR="0093201E" w:rsidRDefault="006E1C53">
            <w:pPr>
              <w:spacing w:after="0" w:line="240" w:lineRule="auto"/>
              <w:jc w:val="center"/>
            </w:pPr>
            <w:r>
              <w:rPr>
                <w:rFonts w:ascii="Georgia" w:eastAsia="Georgia" w:hAnsi="Georgia" w:cs="Georgia"/>
              </w:rPr>
              <w:t>Sit Ups, Crunches, Push-ups, Jumping Jacks</w:t>
            </w:r>
          </w:p>
          <w:p w14:paraId="196547EC" w14:textId="77777777" w:rsidR="0093201E" w:rsidRDefault="006E1C53">
            <w:pPr>
              <w:spacing w:after="0" w:line="240" w:lineRule="auto"/>
              <w:jc w:val="center"/>
            </w:pPr>
            <w:r>
              <w:rPr>
                <w:rFonts w:ascii="Georgia" w:eastAsia="Georgia" w:hAnsi="Georgia" w:cs="Georgia"/>
              </w:rPr>
              <w:t>What can you do in 20-30 minutes?</w:t>
            </w:r>
          </w:p>
        </w:tc>
        <w:tc>
          <w:tcPr>
            <w:tcW w:w="2092" w:type="dxa"/>
            <w:tcMar>
              <w:top w:w="100" w:type="dxa"/>
              <w:left w:w="108" w:type="dxa"/>
              <w:bottom w:w="100" w:type="dxa"/>
              <w:right w:w="108" w:type="dxa"/>
            </w:tcMar>
            <w:vAlign w:val="center"/>
          </w:tcPr>
          <w:p w14:paraId="5D84D517" w14:textId="77777777" w:rsidR="0093201E" w:rsidRDefault="006E1C53">
            <w:pPr>
              <w:spacing w:after="0" w:line="240" w:lineRule="auto"/>
              <w:jc w:val="center"/>
            </w:pPr>
            <w:r>
              <w:rPr>
                <w:rFonts w:ascii="Georgia" w:eastAsia="Georgia" w:hAnsi="Georgia" w:cs="Georgia"/>
                <w:b/>
              </w:rPr>
              <w:t>Roll a Fact</w:t>
            </w:r>
          </w:p>
          <w:p w14:paraId="4BEFC193" w14:textId="77777777" w:rsidR="0093201E" w:rsidRDefault="006E1C53">
            <w:pPr>
              <w:spacing w:after="0" w:line="240" w:lineRule="auto"/>
              <w:jc w:val="center"/>
            </w:pPr>
            <w:r>
              <w:rPr>
                <w:rFonts w:ascii="Georgia" w:eastAsia="Georgia" w:hAnsi="Georgia" w:cs="Georgia"/>
              </w:rPr>
              <w:t>Find a partner, roll two dice, the first to yell out the product gets a point.  More dice = More challenge.</w:t>
            </w:r>
          </w:p>
        </w:tc>
        <w:tc>
          <w:tcPr>
            <w:tcW w:w="2091" w:type="dxa"/>
            <w:tcMar>
              <w:top w:w="100" w:type="dxa"/>
              <w:left w:w="108" w:type="dxa"/>
              <w:bottom w:w="100" w:type="dxa"/>
              <w:right w:w="108" w:type="dxa"/>
            </w:tcMar>
            <w:vAlign w:val="center"/>
          </w:tcPr>
          <w:p w14:paraId="47E205A9" w14:textId="77777777" w:rsidR="0093201E" w:rsidRDefault="006E1C53">
            <w:pPr>
              <w:spacing w:after="0" w:line="240" w:lineRule="auto"/>
              <w:jc w:val="center"/>
            </w:pPr>
            <w:r>
              <w:rPr>
                <w:rFonts w:ascii="Georgia" w:eastAsia="Georgia" w:hAnsi="Georgia" w:cs="Georgia"/>
                <w:b/>
              </w:rPr>
              <w:t>In the Kitchen</w:t>
            </w:r>
          </w:p>
          <w:p w14:paraId="44FFF564" w14:textId="77777777" w:rsidR="0093201E" w:rsidRDefault="006E1C53">
            <w:pPr>
              <w:spacing w:after="0" w:line="240" w:lineRule="auto"/>
              <w:jc w:val="center"/>
            </w:pPr>
            <w:r>
              <w:rPr>
                <w:rFonts w:ascii="Georgia" w:eastAsia="Georgia" w:hAnsi="Georgia" w:cs="Georgia"/>
              </w:rPr>
              <w:t>Help the family cook prepare tonight's dinner.  Don't get in the way, though!</w:t>
            </w:r>
          </w:p>
        </w:tc>
        <w:tc>
          <w:tcPr>
            <w:tcW w:w="2092" w:type="dxa"/>
            <w:tcMar>
              <w:top w:w="100" w:type="dxa"/>
              <w:left w:w="108" w:type="dxa"/>
              <w:bottom w:w="100" w:type="dxa"/>
              <w:right w:w="108" w:type="dxa"/>
            </w:tcMar>
            <w:vAlign w:val="center"/>
          </w:tcPr>
          <w:p w14:paraId="2A75E4BB" w14:textId="77777777" w:rsidR="0093201E" w:rsidRDefault="006E1C53">
            <w:pPr>
              <w:spacing w:after="0" w:line="240" w:lineRule="auto"/>
              <w:jc w:val="center"/>
            </w:pPr>
            <w:r>
              <w:rPr>
                <w:rFonts w:ascii="Georgia" w:eastAsia="Georgia" w:hAnsi="Georgia" w:cs="Georgia"/>
                <w:b/>
              </w:rPr>
              <w:t>That Counts?</w:t>
            </w:r>
          </w:p>
          <w:p w14:paraId="07D4A6E4" w14:textId="77777777" w:rsidR="0093201E" w:rsidRDefault="006E1C53">
            <w:pPr>
              <w:spacing w:after="0" w:line="240" w:lineRule="auto"/>
              <w:jc w:val="center"/>
            </w:pPr>
            <w:r>
              <w:rPr>
                <w:rFonts w:ascii="Georgia" w:eastAsia="Georgia" w:hAnsi="Georgia" w:cs="Georgia"/>
              </w:rPr>
              <w:t>Read a cookbook for a new recipe, game reviews, online blogs, anything unconventional!</w:t>
            </w:r>
          </w:p>
        </w:tc>
        <w:tc>
          <w:tcPr>
            <w:tcW w:w="2092" w:type="dxa"/>
            <w:tcMar>
              <w:top w:w="100" w:type="dxa"/>
              <w:left w:w="108" w:type="dxa"/>
              <w:bottom w:w="100" w:type="dxa"/>
              <w:right w:w="108" w:type="dxa"/>
            </w:tcMar>
            <w:vAlign w:val="center"/>
          </w:tcPr>
          <w:p w14:paraId="04131AD9" w14:textId="77777777" w:rsidR="0093201E" w:rsidRDefault="006E1C53">
            <w:pPr>
              <w:spacing w:after="0" w:line="240" w:lineRule="auto"/>
              <w:jc w:val="center"/>
            </w:pPr>
            <w:r>
              <w:rPr>
                <w:rFonts w:ascii="Georgia" w:eastAsia="Georgia" w:hAnsi="Georgia" w:cs="Georgia"/>
                <w:b/>
              </w:rPr>
              <w:t>Thank You</w:t>
            </w:r>
          </w:p>
          <w:p w14:paraId="6BF9BC23" w14:textId="77777777" w:rsidR="0093201E" w:rsidRDefault="006E1C53">
            <w:pPr>
              <w:spacing w:after="0" w:line="240" w:lineRule="auto"/>
              <w:jc w:val="center"/>
            </w:pPr>
            <w:r>
              <w:rPr>
                <w:rFonts w:ascii="Georgia" w:eastAsia="Georgia" w:hAnsi="Georgia" w:cs="Georgia"/>
              </w:rPr>
              <w:t xml:space="preserve">Write a letter thanking someone for what he/she does/has done for you. </w:t>
            </w:r>
            <w:r>
              <w:rPr>
                <w:rFonts w:ascii="Georgia" w:eastAsia="Georgia" w:hAnsi="Georgia" w:cs="Georgia"/>
                <w:sz w:val="18"/>
              </w:rPr>
              <w:t>(military, school worker, parent, etc.)</w:t>
            </w:r>
          </w:p>
        </w:tc>
      </w:tr>
      <w:tr w:rsidR="0093201E" w14:paraId="66C5226B" w14:textId="77777777">
        <w:tc>
          <w:tcPr>
            <w:tcW w:w="2091" w:type="dxa"/>
            <w:tcMar>
              <w:top w:w="100" w:type="dxa"/>
              <w:left w:w="108" w:type="dxa"/>
              <w:bottom w:w="100" w:type="dxa"/>
              <w:right w:w="108" w:type="dxa"/>
            </w:tcMar>
            <w:vAlign w:val="center"/>
          </w:tcPr>
          <w:p w14:paraId="10FF09E2" w14:textId="77777777" w:rsidR="0093201E" w:rsidRDefault="006E1C53">
            <w:pPr>
              <w:spacing w:after="0" w:line="240" w:lineRule="auto"/>
              <w:jc w:val="center"/>
            </w:pPr>
            <w:r>
              <w:rPr>
                <w:rFonts w:ascii="Georgia" w:eastAsia="Georgia" w:hAnsi="Georgia" w:cs="Georgia"/>
                <w:b/>
              </w:rPr>
              <w:t>Sports Savvy</w:t>
            </w:r>
          </w:p>
          <w:p w14:paraId="232AD767" w14:textId="72B485CF" w:rsidR="0093201E" w:rsidRDefault="006E1C53">
            <w:pPr>
              <w:spacing w:after="0" w:line="240" w:lineRule="auto"/>
              <w:jc w:val="center"/>
            </w:pPr>
            <w:r>
              <w:rPr>
                <w:rFonts w:ascii="Georgia" w:eastAsia="Georgia" w:hAnsi="Georgia" w:cs="Georgia"/>
              </w:rPr>
              <w:t>Participate in a sporting event - at home</w:t>
            </w:r>
            <w:r w:rsidR="00B22E71">
              <w:rPr>
                <w:rFonts w:ascii="Georgia" w:eastAsia="Georgia" w:hAnsi="Georgia" w:cs="Georgia"/>
              </w:rPr>
              <w:t>.</w:t>
            </w:r>
          </w:p>
          <w:p w14:paraId="3D965C04" w14:textId="77777777" w:rsidR="0093201E" w:rsidRDefault="0093201E">
            <w:pPr>
              <w:spacing w:after="0" w:line="240" w:lineRule="auto"/>
              <w:jc w:val="center"/>
            </w:pPr>
          </w:p>
        </w:tc>
        <w:tc>
          <w:tcPr>
            <w:tcW w:w="2092" w:type="dxa"/>
            <w:tcMar>
              <w:top w:w="100" w:type="dxa"/>
              <w:left w:w="108" w:type="dxa"/>
              <w:bottom w:w="100" w:type="dxa"/>
              <w:right w:w="108" w:type="dxa"/>
            </w:tcMar>
            <w:vAlign w:val="center"/>
          </w:tcPr>
          <w:p w14:paraId="4C54D7E0" w14:textId="77777777" w:rsidR="0093201E" w:rsidRDefault="006E1C53">
            <w:pPr>
              <w:spacing w:after="0" w:line="240" w:lineRule="auto"/>
              <w:jc w:val="center"/>
            </w:pPr>
            <w:r>
              <w:rPr>
                <w:rFonts w:ascii="Georgia" w:eastAsia="Georgia" w:hAnsi="Georgia" w:cs="Georgia"/>
                <w:b/>
              </w:rPr>
              <w:t>Name that Number</w:t>
            </w:r>
          </w:p>
          <w:p w14:paraId="6DEA7EB8" w14:textId="33FB953A" w:rsidR="0093201E" w:rsidRDefault="006E1C53">
            <w:pPr>
              <w:spacing w:after="0" w:line="240" w:lineRule="auto"/>
              <w:jc w:val="center"/>
            </w:pPr>
            <w:r>
              <w:rPr>
                <w:rFonts w:ascii="Georgia" w:eastAsia="Georgia" w:hAnsi="Georgia" w:cs="Georgia"/>
              </w:rPr>
              <w:t xml:space="preserve">Get </w:t>
            </w:r>
            <w:r w:rsidR="00B22E71">
              <w:rPr>
                <w:rFonts w:ascii="Georgia" w:eastAsia="Georgia" w:hAnsi="Georgia" w:cs="Georgia"/>
              </w:rPr>
              <w:t>your family</w:t>
            </w:r>
            <w:r>
              <w:rPr>
                <w:rFonts w:ascii="Georgia" w:eastAsia="Georgia" w:hAnsi="Georgia" w:cs="Georgia"/>
              </w:rPr>
              <w:t xml:space="preserve"> together and play Name that Number.</w:t>
            </w:r>
          </w:p>
        </w:tc>
        <w:tc>
          <w:tcPr>
            <w:tcW w:w="2091" w:type="dxa"/>
            <w:tcMar>
              <w:top w:w="100" w:type="dxa"/>
              <w:left w:w="108" w:type="dxa"/>
              <w:bottom w:w="100" w:type="dxa"/>
              <w:right w:w="108" w:type="dxa"/>
            </w:tcMar>
            <w:vAlign w:val="center"/>
          </w:tcPr>
          <w:p w14:paraId="580C4A95" w14:textId="77777777" w:rsidR="0093201E" w:rsidRDefault="006E1C53">
            <w:pPr>
              <w:spacing w:after="0" w:line="240" w:lineRule="auto"/>
              <w:jc w:val="center"/>
            </w:pPr>
            <w:r>
              <w:rPr>
                <w:rFonts w:ascii="Georgia" w:eastAsia="Georgia" w:hAnsi="Georgia" w:cs="Georgia"/>
                <w:b/>
              </w:rPr>
              <w:t>Crafty Kids</w:t>
            </w:r>
          </w:p>
          <w:p w14:paraId="6A962C24" w14:textId="77777777" w:rsidR="0093201E" w:rsidRDefault="006E1C53">
            <w:pPr>
              <w:spacing w:after="0" w:line="240" w:lineRule="auto"/>
              <w:jc w:val="center"/>
            </w:pPr>
            <w:r>
              <w:rPr>
                <w:rFonts w:ascii="Georgia" w:eastAsia="Georgia" w:hAnsi="Georgia" w:cs="Georgia"/>
              </w:rPr>
              <w:t>Do some arts &amp; crafts together.  Make something for the house or someone special.</w:t>
            </w:r>
          </w:p>
        </w:tc>
        <w:tc>
          <w:tcPr>
            <w:tcW w:w="2092" w:type="dxa"/>
            <w:tcMar>
              <w:top w:w="100" w:type="dxa"/>
              <w:left w:w="108" w:type="dxa"/>
              <w:bottom w:w="100" w:type="dxa"/>
              <w:right w:w="108" w:type="dxa"/>
            </w:tcMar>
            <w:vAlign w:val="center"/>
          </w:tcPr>
          <w:p w14:paraId="1E283E24" w14:textId="77777777" w:rsidR="0093201E" w:rsidRDefault="006E1C53">
            <w:pPr>
              <w:spacing w:after="0" w:line="240" w:lineRule="auto"/>
              <w:jc w:val="center"/>
            </w:pPr>
            <w:r>
              <w:rPr>
                <w:rFonts w:ascii="Georgia" w:eastAsia="Georgia" w:hAnsi="Georgia" w:cs="Georgia"/>
                <w:b/>
              </w:rPr>
              <w:t>Something New</w:t>
            </w:r>
          </w:p>
          <w:p w14:paraId="08E4B57C" w14:textId="77777777" w:rsidR="0093201E" w:rsidRDefault="006E1C53">
            <w:pPr>
              <w:spacing w:after="0" w:line="240" w:lineRule="auto"/>
              <w:jc w:val="center"/>
            </w:pPr>
            <w:r>
              <w:rPr>
                <w:rFonts w:ascii="Georgia" w:eastAsia="Georgia" w:hAnsi="Georgia" w:cs="Georgia"/>
              </w:rPr>
              <w:t>If you like fiction, read non-fiction, or vice versa.  Try a new author, series…something new</w:t>
            </w:r>
          </w:p>
        </w:tc>
        <w:tc>
          <w:tcPr>
            <w:tcW w:w="2092" w:type="dxa"/>
            <w:tcMar>
              <w:top w:w="100" w:type="dxa"/>
              <w:left w:w="108" w:type="dxa"/>
              <w:bottom w:w="100" w:type="dxa"/>
              <w:right w:w="108" w:type="dxa"/>
            </w:tcMar>
            <w:vAlign w:val="center"/>
          </w:tcPr>
          <w:p w14:paraId="491317AF" w14:textId="77777777" w:rsidR="0093201E" w:rsidRDefault="006E1C53">
            <w:pPr>
              <w:spacing w:after="0" w:line="240" w:lineRule="auto"/>
              <w:jc w:val="center"/>
            </w:pPr>
            <w:r>
              <w:rPr>
                <w:rFonts w:ascii="Georgia" w:eastAsia="Georgia" w:hAnsi="Georgia" w:cs="Georgia"/>
                <w:b/>
              </w:rPr>
              <w:t>Surprise!</w:t>
            </w:r>
          </w:p>
          <w:p w14:paraId="7C8072E8" w14:textId="2B1FBD26" w:rsidR="00314E6B" w:rsidRPr="00314E6B" w:rsidRDefault="006E1C53" w:rsidP="00314E6B">
            <w:pPr>
              <w:spacing w:after="0" w:line="240" w:lineRule="auto"/>
              <w:jc w:val="center"/>
              <w:rPr>
                <w:rFonts w:ascii="Georgia" w:eastAsia="Georgia" w:hAnsi="Georgia" w:cs="Georgia"/>
              </w:rPr>
            </w:pPr>
            <w:r>
              <w:rPr>
                <w:rFonts w:ascii="Georgia" w:eastAsia="Georgia" w:hAnsi="Georgia" w:cs="Georgia"/>
              </w:rPr>
              <w:t>Leave a special note, picture, or treat for someone in a place they will find it.  Sign it, anonymous.</w:t>
            </w:r>
          </w:p>
        </w:tc>
      </w:tr>
    </w:tbl>
    <w:p w14:paraId="427EAA46" w14:textId="77777777" w:rsidR="00B22E71" w:rsidRDefault="00B22E71" w:rsidP="00314E6B">
      <w:pPr>
        <w:spacing w:after="0"/>
        <w:rPr>
          <w:rFonts w:ascii="Georgia" w:eastAsia="Georgia" w:hAnsi="Georgia" w:cs="Georgia"/>
          <w:sz w:val="18"/>
          <w:szCs w:val="18"/>
        </w:rPr>
      </w:pPr>
    </w:p>
    <w:p w14:paraId="51AF22E2" w14:textId="3D7119CC" w:rsidR="00D41338" w:rsidRPr="009803B9" w:rsidRDefault="006E1C53" w:rsidP="00314E6B">
      <w:pPr>
        <w:spacing w:after="0"/>
        <w:rPr>
          <w:rFonts w:ascii="Georgia" w:eastAsia="Georgia" w:hAnsi="Georgia" w:cs="Georgia"/>
          <w:b/>
          <w:szCs w:val="22"/>
        </w:rPr>
      </w:pPr>
      <w:r w:rsidRPr="009803B9">
        <w:rPr>
          <w:rFonts w:ascii="Georgia" w:eastAsia="Georgia" w:hAnsi="Georgia" w:cs="Georgia"/>
          <w:b/>
          <w:szCs w:val="22"/>
        </w:rPr>
        <w:t xml:space="preserve">Each activity takes 15-30 minutes.  Color in the homework activities you choose - must </w:t>
      </w:r>
      <w:r w:rsidR="00B22E71" w:rsidRPr="009803B9">
        <w:rPr>
          <w:rFonts w:ascii="Georgia" w:eastAsia="Georgia" w:hAnsi="Georgia" w:cs="Georgia"/>
          <w:b/>
          <w:szCs w:val="22"/>
        </w:rPr>
        <w:t>complete at least 5---one from each category</w:t>
      </w:r>
      <w:r w:rsidRPr="009803B9">
        <w:rPr>
          <w:rFonts w:ascii="Georgia" w:eastAsia="Georgia" w:hAnsi="Georgia" w:cs="Georgia"/>
          <w:b/>
          <w:szCs w:val="22"/>
        </w:rPr>
        <w:t>.  A responsible adult must sign as your witness, and you must write a brief journal entry explaining what you did,</w:t>
      </w:r>
      <w:r w:rsidR="00314E6B" w:rsidRPr="009803B9">
        <w:rPr>
          <w:rFonts w:ascii="Georgia" w:eastAsia="Georgia" w:hAnsi="Georgia" w:cs="Georgia"/>
          <w:b/>
          <w:szCs w:val="22"/>
        </w:rPr>
        <w:t xml:space="preserve"> </w:t>
      </w:r>
      <w:r w:rsidRPr="009803B9">
        <w:rPr>
          <w:rFonts w:ascii="Georgia" w:eastAsia="Georgia" w:hAnsi="Georgia" w:cs="Georgia"/>
          <w:b/>
          <w:szCs w:val="22"/>
        </w:rPr>
        <w:t xml:space="preserve">what you learned, and why the activity was valuable (good for you).  </w:t>
      </w:r>
      <w:r w:rsidR="00D41338" w:rsidRPr="009803B9">
        <w:rPr>
          <w:rFonts w:ascii="Georgia" w:eastAsia="Georgia" w:hAnsi="Georgia" w:cs="Georgia"/>
          <w:b/>
          <w:szCs w:val="22"/>
        </w:rPr>
        <w:t xml:space="preserve">  Have FUN</w:t>
      </w:r>
      <w:r w:rsidR="009803B9" w:rsidRPr="009803B9">
        <w:rPr>
          <w:rFonts w:ascii="Georgia" w:eastAsia="Georgia" w:hAnsi="Georgia" w:cs="Georgia"/>
          <w:b/>
          <w:szCs w:val="22"/>
        </w:rPr>
        <w:t xml:space="preserve">!  </w:t>
      </w:r>
      <w:r w:rsidR="009803B9">
        <w:rPr>
          <w:rFonts w:ascii="Georgia" w:eastAsia="Georgia" w:hAnsi="Georgia" w:cs="Georgia"/>
          <w:b/>
          <w:szCs w:val="22"/>
        </w:rPr>
        <w:t xml:space="preserve"> Can’t wait to see you all!   </w:t>
      </w:r>
      <w:r w:rsidR="009803B9" w:rsidRPr="009803B9">
        <w:rPr>
          <w:rFonts w:ascii="Georgia" w:eastAsia="Georgia" w:hAnsi="Georgia" w:cs="Georgia"/>
          <w:b/>
          <w:szCs w:val="22"/>
        </w:rPr>
        <w:t xml:space="preserve">Mrs. </w:t>
      </w:r>
      <w:r w:rsidR="009803B9">
        <w:rPr>
          <w:rFonts w:ascii="Georgia" w:eastAsia="Georgia" w:hAnsi="Georgia" w:cs="Georgia"/>
          <w:b/>
          <w:szCs w:val="22"/>
        </w:rPr>
        <w:t>Hewitt and Mrs. Ware</w:t>
      </w:r>
    </w:p>
    <w:sectPr w:rsidR="00D41338" w:rsidRPr="009803B9" w:rsidSect="00314E6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978B" w14:textId="77777777" w:rsidR="00427099" w:rsidRDefault="00427099" w:rsidP="00314E6B">
      <w:pPr>
        <w:spacing w:after="0" w:line="240" w:lineRule="auto"/>
      </w:pPr>
      <w:r>
        <w:separator/>
      </w:r>
    </w:p>
  </w:endnote>
  <w:endnote w:type="continuationSeparator" w:id="0">
    <w:p w14:paraId="5ECBDE7F" w14:textId="77777777" w:rsidR="00427099" w:rsidRDefault="00427099" w:rsidP="003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F029" w14:textId="77777777" w:rsidR="00314E6B" w:rsidRDefault="00314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0D0F" w14:textId="77777777" w:rsidR="00314E6B" w:rsidRDefault="00314E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9533" w14:textId="77777777" w:rsidR="00314E6B" w:rsidRDefault="00314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5BCC" w14:textId="77777777" w:rsidR="00427099" w:rsidRDefault="00427099" w:rsidP="00314E6B">
      <w:pPr>
        <w:spacing w:after="0" w:line="240" w:lineRule="auto"/>
      </w:pPr>
      <w:r>
        <w:separator/>
      </w:r>
    </w:p>
  </w:footnote>
  <w:footnote w:type="continuationSeparator" w:id="0">
    <w:p w14:paraId="4CDB7B53" w14:textId="77777777" w:rsidR="00427099" w:rsidRDefault="00427099" w:rsidP="0031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AEA9" w14:textId="77777777" w:rsidR="00314E6B" w:rsidRDefault="00314E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AC7E" w14:textId="77777777" w:rsidR="00314E6B" w:rsidRDefault="00314E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3DF0" w14:textId="77777777" w:rsidR="00314E6B" w:rsidRDefault="00314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B61"/>
    <w:multiLevelType w:val="hybridMultilevel"/>
    <w:tmpl w:val="87A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003A"/>
    <w:multiLevelType w:val="hybridMultilevel"/>
    <w:tmpl w:val="996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76FDD"/>
    <w:multiLevelType w:val="hybridMultilevel"/>
    <w:tmpl w:val="789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65383"/>
    <w:multiLevelType w:val="hybridMultilevel"/>
    <w:tmpl w:val="1F4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1E"/>
    <w:rsid w:val="00314E6B"/>
    <w:rsid w:val="00427099"/>
    <w:rsid w:val="006772EC"/>
    <w:rsid w:val="00692323"/>
    <w:rsid w:val="006E1C53"/>
    <w:rsid w:val="0093201E"/>
    <w:rsid w:val="009803B9"/>
    <w:rsid w:val="00B22E71"/>
    <w:rsid w:val="00D4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18BC"/>
  <w15:docId w15:val="{50780062-080E-ED49-A3E9-2B018FA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rPr>
  </w:style>
  <w:style w:type="paragraph" w:styleId="Heading1">
    <w:name w:val="heading 1"/>
    <w:basedOn w:val="Normal"/>
    <w:next w:val="Normal"/>
    <w:uiPriority w:val="9"/>
    <w:qFormat/>
    <w:pPr>
      <w:spacing w:before="240" w:after="60"/>
      <w:outlineLvl w:val="0"/>
    </w:pPr>
    <w:rPr>
      <w:rFonts w:ascii="Arial" w:eastAsia="Arial" w:hAnsi="Arial" w:cs="Arial"/>
      <w:b/>
      <w:sz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rPr>
  </w:style>
  <w:style w:type="paragraph" w:styleId="Heading4">
    <w:name w:val="heading 4"/>
    <w:basedOn w:val="Normal"/>
    <w:next w:val="Normal"/>
    <w:uiPriority w:val="9"/>
    <w:semiHidden/>
    <w:unhideWhenUsed/>
    <w:qFormat/>
    <w:pPr>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Header">
    <w:name w:val="header"/>
    <w:basedOn w:val="Normal"/>
    <w:link w:val="HeaderChar"/>
    <w:uiPriority w:val="99"/>
    <w:unhideWhenUsed/>
    <w:rsid w:val="0031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6B"/>
    <w:rPr>
      <w:rFonts w:ascii="Calibri" w:eastAsia="Calibri" w:hAnsi="Calibri" w:cs="Calibri"/>
      <w:color w:val="000000"/>
      <w:sz w:val="22"/>
    </w:rPr>
  </w:style>
  <w:style w:type="paragraph" w:styleId="Footer">
    <w:name w:val="footer"/>
    <w:basedOn w:val="Normal"/>
    <w:link w:val="FooterChar"/>
    <w:uiPriority w:val="99"/>
    <w:unhideWhenUsed/>
    <w:rsid w:val="0031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6B"/>
    <w:rPr>
      <w:rFonts w:ascii="Calibri" w:eastAsia="Calibri" w:hAnsi="Calibri" w:cs="Calibri"/>
      <w:color w:val="000000"/>
      <w:sz w:val="22"/>
    </w:rPr>
  </w:style>
  <w:style w:type="paragraph" w:styleId="ListParagraph">
    <w:name w:val="List Paragraph"/>
    <w:basedOn w:val="Normal"/>
    <w:uiPriority w:val="34"/>
    <w:qFormat/>
    <w:rsid w:val="006772EC"/>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BINGO.docx.docx</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BINGO.docx.docx</dc:title>
  <dc:creator>Administrator</dc:creator>
  <cp:lastModifiedBy>Administrator</cp:lastModifiedBy>
  <cp:revision>2</cp:revision>
  <dcterms:created xsi:type="dcterms:W3CDTF">2020-04-01T17:31:00Z</dcterms:created>
  <dcterms:modified xsi:type="dcterms:W3CDTF">2020-04-01T17:31:00Z</dcterms:modified>
</cp:coreProperties>
</file>