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32BFB" w:rsidRDefault="00A53D21" w14:paraId="312C0DC3" w14:textId="77777777">
      <w:r>
        <w:t xml:space="preserve">This template </w:t>
      </w:r>
      <w:r w:rsidR="00B335D2">
        <w:t xml:space="preserve">must be </w:t>
      </w:r>
      <w:r>
        <w:t>completed</w:t>
      </w:r>
      <w:r w:rsidR="00B335D2">
        <w:t xml:space="preserve"> in preparation for entering your Strategic Plan into the GPS system. Once this template is complete, the information can be copie</w:t>
      </w:r>
      <w:r w:rsidR="00532BFB">
        <w:t>d</w:t>
      </w:r>
      <w:r w:rsidR="00B335D2">
        <w:t xml:space="preserve"> and pasted into the GPS system by those</w:t>
      </w:r>
      <w:r w:rsidR="00532BFB">
        <w:t xml:space="preserve"> trained in how to access and use the program.</w:t>
      </w:r>
    </w:p>
    <w:p w:rsidR="00532BFB" w:rsidRDefault="00532BFB" w14:paraId="0218CF81" w14:textId="77777777">
      <w:r>
        <w:t>Those completing the template are only to type in the blue sections.</w:t>
      </w:r>
    </w:p>
    <w:tbl>
      <w:tblPr>
        <w:tblStyle w:val="TableGrid"/>
        <w:tblW w:w="14395" w:type="dxa"/>
        <w:tblLook w:val="04A0" w:firstRow="1" w:lastRow="0" w:firstColumn="1" w:lastColumn="0" w:noHBand="0" w:noVBand="1"/>
      </w:tblPr>
      <w:tblGrid>
        <w:gridCol w:w="4798"/>
        <w:gridCol w:w="4798"/>
        <w:gridCol w:w="4799"/>
      </w:tblGrid>
      <w:tr w:rsidRPr="00B671BA" w:rsidR="00532BFB" w:rsidTr="4CAA74F7" w14:paraId="1E8506EB" w14:textId="77777777">
        <w:tc>
          <w:tcPr>
            <w:tcW w:w="14395" w:type="dxa"/>
            <w:gridSpan w:val="3"/>
            <w:shd w:val="clear" w:color="auto" w:fill="FFFF00"/>
            <w:tcMar/>
          </w:tcPr>
          <w:p w:rsidRPr="00B671BA" w:rsidR="00532BFB" w:rsidP="00CE2D02" w:rsidRDefault="00532BFB" w14:paraId="0CDD3D4A" w14:textId="77777777">
            <w:pPr>
              <w:jc w:val="center"/>
              <w:rPr>
                <w:b/>
                <w:sz w:val="28"/>
                <w:szCs w:val="28"/>
              </w:rPr>
            </w:pPr>
            <w:r>
              <w:rPr>
                <w:b/>
                <w:sz w:val="28"/>
                <w:szCs w:val="28"/>
              </w:rPr>
              <w:t xml:space="preserve">Strategic Planning Team </w:t>
            </w:r>
          </w:p>
        </w:tc>
      </w:tr>
      <w:tr w:rsidR="00532BFB" w:rsidTr="4CAA74F7" w14:paraId="42C29DE5" w14:textId="77777777">
        <w:tc>
          <w:tcPr>
            <w:tcW w:w="14395" w:type="dxa"/>
            <w:gridSpan w:val="3"/>
            <w:shd w:val="clear" w:color="auto" w:fill="FFFF00"/>
            <w:tcMar/>
          </w:tcPr>
          <w:p w:rsidR="00532BFB" w:rsidP="00CE2D02" w:rsidRDefault="00532BFB" w14:paraId="70673755" w14:textId="77777777">
            <w:pPr>
              <w:jc w:val="center"/>
              <w:rPr>
                <w:b/>
                <w:sz w:val="28"/>
                <w:szCs w:val="28"/>
              </w:rPr>
            </w:pPr>
            <w:r>
              <w:rPr>
                <w:b/>
                <w:sz w:val="28"/>
                <w:szCs w:val="28"/>
              </w:rPr>
              <w:t>Must include an administrator, professional staff, service staff, a parent representative, and a school partnership representative</w:t>
            </w:r>
          </w:p>
        </w:tc>
      </w:tr>
      <w:tr w:rsidRPr="00B671BA" w:rsidR="00532BFB" w:rsidTr="4CAA74F7" w14:paraId="338D2B7B" w14:textId="77777777">
        <w:tc>
          <w:tcPr>
            <w:tcW w:w="4798" w:type="dxa"/>
            <w:shd w:val="clear" w:color="auto" w:fill="FFFF00"/>
            <w:tcMar/>
          </w:tcPr>
          <w:p w:rsidRPr="00B671BA" w:rsidR="00532BFB" w:rsidP="00CE2D02" w:rsidRDefault="00532BFB" w14:paraId="3F302C8A" w14:textId="77777777">
            <w:pPr>
              <w:jc w:val="center"/>
              <w:rPr>
                <w:b/>
                <w:sz w:val="28"/>
                <w:szCs w:val="28"/>
              </w:rPr>
            </w:pPr>
            <w:r>
              <w:rPr>
                <w:b/>
                <w:sz w:val="28"/>
                <w:szCs w:val="28"/>
              </w:rPr>
              <w:t xml:space="preserve">Member </w:t>
            </w:r>
            <w:r w:rsidRPr="00B671BA">
              <w:rPr>
                <w:b/>
                <w:sz w:val="28"/>
                <w:szCs w:val="28"/>
              </w:rPr>
              <w:t>Name</w:t>
            </w:r>
          </w:p>
        </w:tc>
        <w:tc>
          <w:tcPr>
            <w:tcW w:w="4798" w:type="dxa"/>
            <w:shd w:val="clear" w:color="auto" w:fill="FFFF00"/>
            <w:tcMar/>
          </w:tcPr>
          <w:p w:rsidRPr="00B671BA" w:rsidR="00532BFB" w:rsidP="00CE2D02" w:rsidRDefault="00532BFB" w14:paraId="36297583" w14:textId="77777777">
            <w:pPr>
              <w:jc w:val="center"/>
              <w:rPr>
                <w:b/>
                <w:sz w:val="28"/>
                <w:szCs w:val="28"/>
              </w:rPr>
            </w:pPr>
            <w:r w:rsidRPr="00B671BA">
              <w:rPr>
                <w:b/>
                <w:sz w:val="28"/>
                <w:szCs w:val="28"/>
              </w:rPr>
              <w:t>Title/Role</w:t>
            </w:r>
          </w:p>
        </w:tc>
        <w:tc>
          <w:tcPr>
            <w:tcW w:w="4799" w:type="dxa"/>
            <w:shd w:val="clear" w:color="auto" w:fill="FFFF00"/>
            <w:tcMar/>
          </w:tcPr>
          <w:p w:rsidRPr="00B671BA" w:rsidR="00532BFB" w:rsidP="00CE2D02" w:rsidRDefault="00532BFB" w14:paraId="6F8DF216" w14:textId="77777777">
            <w:pPr>
              <w:jc w:val="center"/>
              <w:rPr>
                <w:b/>
                <w:sz w:val="28"/>
                <w:szCs w:val="28"/>
              </w:rPr>
            </w:pPr>
            <w:r w:rsidRPr="00B671BA">
              <w:rPr>
                <w:b/>
                <w:sz w:val="28"/>
                <w:szCs w:val="28"/>
              </w:rPr>
              <w:t>Email Address</w:t>
            </w:r>
          </w:p>
        </w:tc>
      </w:tr>
      <w:tr w:rsidRPr="00B671BA" w:rsidR="00532BFB" w:rsidTr="4CAA74F7" w14:paraId="62D35DC0" w14:textId="77777777">
        <w:tc>
          <w:tcPr>
            <w:tcW w:w="4798" w:type="dxa"/>
            <w:shd w:val="clear" w:color="auto" w:fill="9CC2E5" w:themeFill="accent1" w:themeFillTint="99"/>
            <w:tcMar/>
          </w:tcPr>
          <w:p w:rsidRPr="00B671BA" w:rsidR="00532BFB" w:rsidP="00CE2D02" w:rsidRDefault="00C874E6" w14:paraId="49C9E054" w14:textId="16290B2C">
            <w:pPr>
              <w:rPr>
                <w:sz w:val="28"/>
                <w:szCs w:val="28"/>
              </w:rPr>
            </w:pPr>
            <w:r>
              <w:rPr>
                <w:sz w:val="28"/>
                <w:szCs w:val="28"/>
              </w:rPr>
              <w:t>Rochelle Chenoweth</w:t>
            </w:r>
          </w:p>
        </w:tc>
        <w:tc>
          <w:tcPr>
            <w:tcW w:w="4798" w:type="dxa"/>
            <w:shd w:val="clear" w:color="auto" w:fill="9CC2E5" w:themeFill="accent1" w:themeFillTint="99"/>
            <w:tcMar/>
          </w:tcPr>
          <w:p w:rsidRPr="00B671BA" w:rsidR="00532BFB" w:rsidP="00CE2D02" w:rsidRDefault="00C874E6" w14:paraId="60AFDDC4" w14:textId="55D7FE7B">
            <w:pPr>
              <w:rPr>
                <w:sz w:val="28"/>
                <w:szCs w:val="28"/>
              </w:rPr>
            </w:pPr>
            <w:r>
              <w:rPr>
                <w:sz w:val="28"/>
                <w:szCs w:val="28"/>
              </w:rPr>
              <w:t>Principal</w:t>
            </w:r>
          </w:p>
        </w:tc>
        <w:tc>
          <w:tcPr>
            <w:tcW w:w="4799" w:type="dxa"/>
            <w:shd w:val="clear" w:color="auto" w:fill="9CC2E5" w:themeFill="accent1" w:themeFillTint="99"/>
            <w:tcMar/>
          </w:tcPr>
          <w:p w:rsidRPr="00B671BA" w:rsidR="00532BFB" w:rsidP="00CE2D02" w:rsidRDefault="00C874E6" w14:paraId="55DB8D95" w14:textId="5A842DB1">
            <w:pPr>
              <w:rPr>
                <w:sz w:val="28"/>
                <w:szCs w:val="28"/>
              </w:rPr>
            </w:pPr>
            <w:r>
              <w:rPr>
                <w:sz w:val="28"/>
                <w:szCs w:val="28"/>
              </w:rPr>
              <w:t>rmchenow@k12.wv.us</w:t>
            </w:r>
          </w:p>
        </w:tc>
      </w:tr>
      <w:tr w:rsidRPr="00B671BA" w:rsidR="00532BFB" w:rsidTr="4CAA74F7" w14:paraId="4911ACC8" w14:textId="77777777">
        <w:tc>
          <w:tcPr>
            <w:tcW w:w="4798" w:type="dxa"/>
            <w:shd w:val="clear" w:color="auto" w:fill="9CC2E5" w:themeFill="accent1" w:themeFillTint="99"/>
            <w:tcMar/>
          </w:tcPr>
          <w:p w:rsidRPr="00B671BA" w:rsidR="00532BFB" w:rsidP="00CE2D02" w:rsidRDefault="00C874E6" w14:paraId="61C079AC" w14:textId="043000F6">
            <w:pPr>
              <w:rPr>
                <w:sz w:val="28"/>
                <w:szCs w:val="28"/>
              </w:rPr>
            </w:pPr>
            <w:r>
              <w:rPr>
                <w:sz w:val="28"/>
                <w:szCs w:val="28"/>
              </w:rPr>
              <w:t>Nicole Herron</w:t>
            </w:r>
          </w:p>
        </w:tc>
        <w:tc>
          <w:tcPr>
            <w:tcW w:w="4798" w:type="dxa"/>
            <w:shd w:val="clear" w:color="auto" w:fill="9CC2E5" w:themeFill="accent1" w:themeFillTint="99"/>
            <w:tcMar/>
          </w:tcPr>
          <w:p w:rsidRPr="00B671BA" w:rsidR="00532BFB" w:rsidP="00CE2D02" w:rsidRDefault="00C874E6" w14:paraId="30089D0B" w14:textId="19D97383">
            <w:pPr>
              <w:rPr>
                <w:sz w:val="28"/>
                <w:szCs w:val="28"/>
              </w:rPr>
            </w:pPr>
            <w:r>
              <w:rPr>
                <w:sz w:val="28"/>
                <w:szCs w:val="28"/>
              </w:rPr>
              <w:t>Title 1 Teacher/AR Chair</w:t>
            </w:r>
          </w:p>
        </w:tc>
        <w:tc>
          <w:tcPr>
            <w:tcW w:w="4799" w:type="dxa"/>
            <w:shd w:val="clear" w:color="auto" w:fill="9CC2E5" w:themeFill="accent1" w:themeFillTint="99"/>
            <w:tcMar/>
          </w:tcPr>
          <w:p w:rsidRPr="00B671BA" w:rsidR="00532BFB" w:rsidP="00CE2D02" w:rsidRDefault="00C874E6" w14:paraId="557D7581" w14:textId="1A90D18F">
            <w:pPr>
              <w:rPr>
                <w:sz w:val="28"/>
                <w:szCs w:val="28"/>
              </w:rPr>
            </w:pPr>
            <w:r>
              <w:rPr>
                <w:sz w:val="28"/>
                <w:szCs w:val="28"/>
              </w:rPr>
              <w:t>nherron@k12.wv.us</w:t>
            </w:r>
          </w:p>
        </w:tc>
      </w:tr>
      <w:tr w:rsidRPr="00B671BA" w:rsidR="00532BFB" w:rsidTr="4CAA74F7" w14:paraId="13755D43" w14:textId="77777777">
        <w:tc>
          <w:tcPr>
            <w:tcW w:w="4798" w:type="dxa"/>
            <w:shd w:val="clear" w:color="auto" w:fill="9CC2E5" w:themeFill="accent1" w:themeFillTint="99"/>
            <w:tcMar/>
          </w:tcPr>
          <w:p w:rsidRPr="00B671BA" w:rsidR="00532BFB" w:rsidP="00CE2D02" w:rsidRDefault="00C874E6" w14:paraId="461E431B" w14:textId="2060A968">
            <w:pPr>
              <w:rPr>
                <w:sz w:val="28"/>
                <w:szCs w:val="28"/>
              </w:rPr>
            </w:pPr>
            <w:r>
              <w:rPr>
                <w:sz w:val="28"/>
                <w:szCs w:val="28"/>
              </w:rPr>
              <w:t>Stephanie Bender</w:t>
            </w:r>
          </w:p>
        </w:tc>
        <w:tc>
          <w:tcPr>
            <w:tcW w:w="4798" w:type="dxa"/>
            <w:shd w:val="clear" w:color="auto" w:fill="9CC2E5" w:themeFill="accent1" w:themeFillTint="99"/>
            <w:tcMar/>
          </w:tcPr>
          <w:p w:rsidRPr="00B671BA" w:rsidR="00532BFB" w:rsidP="00CE2D02" w:rsidRDefault="00C874E6" w14:paraId="12014378" w14:textId="0CBA3029">
            <w:pPr>
              <w:rPr>
                <w:sz w:val="28"/>
                <w:szCs w:val="28"/>
              </w:rPr>
            </w:pPr>
            <w:r>
              <w:rPr>
                <w:sz w:val="28"/>
                <w:szCs w:val="28"/>
              </w:rPr>
              <w:t>Business Owner/Community Member</w:t>
            </w:r>
          </w:p>
        </w:tc>
        <w:tc>
          <w:tcPr>
            <w:tcW w:w="4799" w:type="dxa"/>
            <w:shd w:val="clear" w:color="auto" w:fill="9CC2E5" w:themeFill="accent1" w:themeFillTint="99"/>
            <w:tcMar/>
          </w:tcPr>
          <w:p w:rsidRPr="00B671BA" w:rsidR="00532BFB" w:rsidP="00CE2D02" w:rsidRDefault="00EE7069" w14:paraId="55861235" w14:textId="4585A581">
            <w:pPr>
              <w:rPr>
                <w:sz w:val="28"/>
                <w:szCs w:val="28"/>
              </w:rPr>
            </w:pPr>
            <w:r>
              <w:rPr>
                <w:sz w:val="28"/>
                <w:szCs w:val="28"/>
              </w:rPr>
              <w:t>bendersbees@yahoo.com</w:t>
            </w:r>
          </w:p>
        </w:tc>
      </w:tr>
      <w:tr w:rsidRPr="00B671BA" w:rsidR="00532BFB" w:rsidTr="4CAA74F7" w14:paraId="79D72282" w14:textId="77777777">
        <w:tc>
          <w:tcPr>
            <w:tcW w:w="4798" w:type="dxa"/>
            <w:shd w:val="clear" w:color="auto" w:fill="9CC2E5" w:themeFill="accent1" w:themeFillTint="99"/>
            <w:tcMar/>
          </w:tcPr>
          <w:p w:rsidRPr="00B671BA" w:rsidR="00532BFB" w:rsidP="00CE2D02" w:rsidRDefault="00C874E6" w14:paraId="18879D4C" w14:textId="4746F619">
            <w:pPr>
              <w:rPr>
                <w:sz w:val="28"/>
                <w:szCs w:val="28"/>
              </w:rPr>
            </w:pPr>
            <w:r>
              <w:rPr>
                <w:sz w:val="28"/>
                <w:szCs w:val="28"/>
              </w:rPr>
              <w:t>Kay Curnutte</w:t>
            </w:r>
          </w:p>
        </w:tc>
        <w:tc>
          <w:tcPr>
            <w:tcW w:w="4798" w:type="dxa"/>
            <w:shd w:val="clear" w:color="auto" w:fill="9CC2E5" w:themeFill="accent1" w:themeFillTint="99"/>
            <w:tcMar/>
          </w:tcPr>
          <w:p w:rsidRPr="00B671BA" w:rsidR="00532BFB" w:rsidP="00CE2D02" w:rsidRDefault="00C874E6" w14:paraId="25AA2ACD" w14:textId="7B350B11">
            <w:pPr>
              <w:rPr>
                <w:sz w:val="28"/>
                <w:szCs w:val="28"/>
              </w:rPr>
            </w:pPr>
            <w:r>
              <w:rPr>
                <w:sz w:val="28"/>
                <w:szCs w:val="28"/>
              </w:rPr>
              <w:t>Title 1 Teacher/PBS Chair</w:t>
            </w:r>
          </w:p>
        </w:tc>
        <w:tc>
          <w:tcPr>
            <w:tcW w:w="4799" w:type="dxa"/>
            <w:shd w:val="clear" w:color="auto" w:fill="9CC2E5" w:themeFill="accent1" w:themeFillTint="99"/>
            <w:tcMar/>
          </w:tcPr>
          <w:p w:rsidRPr="00B671BA" w:rsidR="00532BFB" w:rsidP="00CE2D02" w:rsidRDefault="00C874E6" w14:paraId="0C38CB2D" w14:textId="1C2D2CCA">
            <w:pPr>
              <w:rPr>
                <w:sz w:val="28"/>
                <w:szCs w:val="28"/>
              </w:rPr>
            </w:pPr>
            <w:r>
              <w:rPr>
                <w:rFonts w:ascii="Arial" w:hAnsi="Arial" w:cs="Arial"/>
                <w:color w:val="000000"/>
                <w:sz w:val="18"/>
                <w:szCs w:val="18"/>
              </w:rPr>
              <w:t>ecurnett@k12.wv.us</w:t>
            </w:r>
          </w:p>
        </w:tc>
      </w:tr>
      <w:tr w:rsidRPr="00B671BA" w:rsidR="00532BFB" w:rsidTr="4CAA74F7" w14:paraId="75CDCA5E" w14:textId="77777777">
        <w:tc>
          <w:tcPr>
            <w:tcW w:w="4798" w:type="dxa"/>
            <w:shd w:val="clear" w:color="auto" w:fill="9CC2E5" w:themeFill="accent1" w:themeFillTint="99"/>
            <w:tcMar/>
          </w:tcPr>
          <w:p w:rsidRPr="00B671BA" w:rsidR="00532BFB" w:rsidP="00CE2D02" w:rsidRDefault="00C874E6" w14:paraId="4D53D906" w14:textId="244F4555">
            <w:pPr>
              <w:rPr>
                <w:sz w:val="28"/>
                <w:szCs w:val="28"/>
              </w:rPr>
            </w:pPr>
            <w:r>
              <w:rPr>
                <w:sz w:val="28"/>
                <w:szCs w:val="28"/>
              </w:rPr>
              <w:t>Schell Hopwood</w:t>
            </w:r>
          </w:p>
        </w:tc>
        <w:tc>
          <w:tcPr>
            <w:tcW w:w="4798" w:type="dxa"/>
            <w:shd w:val="clear" w:color="auto" w:fill="9CC2E5" w:themeFill="accent1" w:themeFillTint="99"/>
            <w:tcMar/>
          </w:tcPr>
          <w:p w:rsidRPr="00B671BA" w:rsidR="00532BFB" w:rsidP="00CE2D02" w:rsidRDefault="00C874E6" w14:paraId="24B9A881" w14:textId="57203001">
            <w:pPr>
              <w:rPr>
                <w:sz w:val="28"/>
                <w:szCs w:val="28"/>
              </w:rPr>
            </w:pPr>
            <w:r>
              <w:rPr>
                <w:sz w:val="28"/>
                <w:szCs w:val="28"/>
              </w:rPr>
              <w:t>Grade 2 Teacher/Curriculum Comm. Chair</w:t>
            </w:r>
          </w:p>
        </w:tc>
        <w:tc>
          <w:tcPr>
            <w:tcW w:w="4799" w:type="dxa"/>
            <w:shd w:val="clear" w:color="auto" w:fill="9CC2E5" w:themeFill="accent1" w:themeFillTint="99"/>
            <w:tcMar/>
          </w:tcPr>
          <w:p w:rsidRPr="00B671BA" w:rsidR="00532BFB" w:rsidP="00CE2D02" w:rsidRDefault="00C874E6" w14:paraId="018210DE" w14:textId="5C3822F4">
            <w:pPr>
              <w:rPr>
                <w:sz w:val="28"/>
                <w:szCs w:val="28"/>
              </w:rPr>
            </w:pPr>
            <w:r>
              <w:rPr>
                <w:rFonts w:ascii="Arial" w:hAnsi="Arial" w:cs="Arial"/>
                <w:color w:val="000000"/>
                <w:sz w:val="18"/>
                <w:szCs w:val="18"/>
              </w:rPr>
              <w:t>srhopwoo@k12.wv.us</w:t>
            </w:r>
          </w:p>
        </w:tc>
      </w:tr>
      <w:tr w:rsidRPr="00B671BA" w:rsidR="00532BFB" w:rsidTr="4CAA74F7" w14:paraId="4A1160ED" w14:textId="77777777">
        <w:tc>
          <w:tcPr>
            <w:tcW w:w="4798" w:type="dxa"/>
            <w:shd w:val="clear" w:color="auto" w:fill="9CC2E5" w:themeFill="accent1" w:themeFillTint="99"/>
            <w:tcMar/>
          </w:tcPr>
          <w:p w:rsidRPr="00B671BA" w:rsidR="00532BFB" w:rsidP="00CE2D02" w:rsidRDefault="00C874E6" w14:paraId="72D9816A" w14:textId="09B5FA4A">
            <w:pPr>
              <w:rPr>
                <w:sz w:val="28"/>
                <w:szCs w:val="28"/>
              </w:rPr>
            </w:pPr>
            <w:r>
              <w:rPr>
                <w:sz w:val="28"/>
                <w:szCs w:val="28"/>
              </w:rPr>
              <w:t>Patricia Lambert</w:t>
            </w:r>
          </w:p>
        </w:tc>
        <w:tc>
          <w:tcPr>
            <w:tcW w:w="4798" w:type="dxa"/>
            <w:shd w:val="clear" w:color="auto" w:fill="9CC2E5" w:themeFill="accent1" w:themeFillTint="99"/>
            <w:tcMar/>
          </w:tcPr>
          <w:p w:rsidRPr="00B671BA" w:rsidR="00532BFB" w:rsidP="00CE2D02" w:rsidRDefault="00C874E6" w14:paraId="1D46C243" w14:textId="28D33769">
            <w:pPr>
              <w:rPr>
                <w:sz w:val="28"/>
                <w:szCs w:val="28"/>
              </w:rPr>
            </w:pPr>
            <w:r>
              <w:rPr>
                <w:sz w:val="28"/>
                <w:szCs w:val="28"/>
              </w:rPr>
              <w:t>Grade 4 Teacher/Technology Chair</w:t>
            </w:r>
          </w:p>
        </w:tc>
        <w:tc>
          <w:tcPr>
            <w:tcW w:w="4799" w:type="dxa"/>
            <w:shd w:val="clear" w:color="auto" w:fill="9CC2E5" w:themeFill="accent1" w:themeFillTint="99"/>
            <w:tcMar/>
          </w:tcPr>
          <w:p w:rsidRPr="00B671BA" w:rsidR="00532BFB" w:rsidP="00CE2D02" w:rsidRDefault="00C874E6" w14:paraId="3E973678" w14:textId="2569A9CF">
            <w:pPr>
              <w:rPr>
                <w:sz w:val="28"/>
                <w:szCs w:val="28"/>
              </w:rPr>
            </w:pPr>
            <w:r>
              <w:rPr>
                <w:rFonts w:ascii="Arial" w:hAnsi="Arial" w:cs="Arial"/>
                <w:color w:val="000000"/>
                <w:sz w:val="18"/>
                <w:szCs w:val="18"/>
              </w:rPr>
              <w:t>ptlamber@k12.wv.us</w:t>
            </w:r>
          </w:p>
        </w:tc>
      </w:tr>
      <w:tr w:rsidRPr="00B671BA" w:rsidR="00532BFB" w:rsidTr="4CAA74F7" w14:paraId="4635692D" w14:textId="77777777">
        <w:tc>
          <w:tcPr>
            <w:tcW w:w="4798" w:type="dxa"/>
            <w:shd w:val="clear" w:color="auto" w:fill="9CC2E5" w:themeFill="accent1" w:themeFillTint="99"/>
            <w:tcMar/>
          </w:tcPr>
          <w:p w:rsidRPr="00B671BA" w:rsidR="00532BFB" w:rsidP="00CE2D02" w:rsidRDefault="00C874E6" w14:paraId="17C03AF1" w14:textId="34890BE5">
            <w:pPr>
              <w:rPr>
                <w:sz w:val="28"/>
                <w:szCs w:val="28"/>
              </w:rPr>
            </w:pPr>
            <w:r>
              <w:rPr>
                <w:sz w:val="28"/>
                <w:szCs w:val="28"/>
              </w:rPr>
              <w:t>April Coffman</w:t>
            </w:r>
          </w:p>
        </w:tc>
        <w:tc>
          <w:tcPr>
            <w:tcW w:w="4798" w:type="dxa"/>
            <w:shd w:val="clear" w:color="auto" w:fill="9CC2E5" w:themeFill="accent1" w:themeFillTint="99"/>
            <w:tcMar/>
          </w:tcPr>
          <w:p w:rsidRPr="00B671BA" w:rsidR="00532BFB" w:rsidP="00CE2D02" w:rsidRDefault="00C874E6" w14:paraId="44A1F708" w14:textId="293B843A">
            <w:pPr>
              <w:rPr>
                <w:sz w:val="28"/>
                <w:szCs w:val="28"/>
              </w:rPr>
            </w:pPr>
            <w:r>
              <w:rPr>
                <w:sz w:val="28"/>
                <w:szCs w:val="28"/>
              </w:rPr>
              <w:t>Grade 3 Teacher/LSIC Chair</w:t>
            </w:r>
          </w:p>
        </w:tc>
        <w:tc>
          <w:tcPr>
            <w:tcW w:w="4799" w:type="dxa"/>
            <w:shd w:val="clear" w:color="auto" w:fill="9CC2E5" w:themeFill="accent1" w:themeFillTint="99"/>
            <w:tcMar/>
          </w:tcPr>
          <w:p w:rsidRPr="00B671BA" w:rsidR="00532BFB" w:rsidP="00CE2D02" w:rsidRDefault="00C874E6" w14:paraId="148ED2B0" w14:textId="4AC4BEC5">
            <w:pPr>
              <w:rPr>
                <w:sz w:val="28"/>
                <w:szCs w:val="28"/>
              </w:rPr>
            </w:pPr>
            <w:r>
              <w:rPr>
                <w:rFonts w:ascii="Arial" w:hAnsi="Arial" w:cs="Arial"/>
                <w:color w:val="000000"/>
                <w:sz w:val="18"/>
                <w:szCs w:val="18"/>
              </w:rPr>
              <w:t>acoffman@k12.wv.us</w:t>
            </w:r>
          </w:p>
        </w:tc>
      </w:tr>
      <w:tr w:rsidRPr="00B671BA" w:rsidR="00532BFB" w:rsidTr="4CAA74F7" w14:paraId="4D5F4D2B" w14:textId="77777777">
        <w:tc>
          <w:tcPr>
            <w:tcW w:w="4798" w:type="dxa"/>
            <w:shd w:val="clear" w:color="auto" w:fill="9CC2E5" w:themeFill="accent1" w:themeFillTint="99"/>
            <w:tcMar/>
          </w:tcPr>
          <w:p w:rsidRPr="00B671BA" w:rsidR="00532BFB" w:rsidP="00CE2D02" w:rsidRDefault="00C874E6" w14:paraId="0A10C8E1" w14:textId="7D4DCA28">
            <w:pPr>
              <w:rPr>
                <w:sz w:val="28"/>
                <w:szCs w:val="28"/>
              </w:rPr>
            </w:pPr>
            <w:r>
              <w:rPr>
                <w:sz w:val="28"/>
                <w:szCs w:val="28"/>
              </w:rPr>
              <w:t>Allison Mullenax</w:t>
            </w:r>
          </w:p>
        </w:tc>
        <w:tc>
          <w:tcPr>
            <w:tcW w:w="4798" w:type="dxa"/>
            <w:shd w:val="clear" w:color="auto" w:fill="9CC2E5" w:themeFill="accent1" w:themeFillTint="99"/>
            <w:tcMar/>
          </w:tcPr>
          <w:p w:rsidRPr="00B671BA" w:rsidR="00532BFB" w:rsidP="00CE2D02" w:rsidRDefault="00C874E6" w14:paraId="40F717EF" w14:textId="03642BD4">
            <w:pPr>
              <w:rPr>
                <w:sz w:val="28"/>
                <w:szCs w:val="28"/>
              </w:rPr>
            </w:pPr>
            <w:r>
              <w:rPr>
                <w:sz w:val="28"/>
                <w:szCs w:val="28"/>
              </w:rPr>
              <w:t>Special Education Teacher</w:t>
            </w:r>
          </w:p>
        </w:tc>
        <w:tc>
          <w:tcPr>
            <w:tcW w:w="4799" w:type="dxa"/>
            <w:shd w:val="clear" w:color="auto" w:fill="9CC2E5" w:themeFill="accent1" w:themeFillTint="99"/>
            <w:tcMar/>
          </w:tcPr>
          <w:p w:rsidRPr="00B671BA" w:rsidR="00532BFB" w:rsidP="00CE2D02" w:rsidRDefault="00C874E6" w14:paraId="625E0E81" w14:textId="5ABF3078">
            <w:pPr>
              <w:rPr>
                <w:sz w:val="28"/>
                <w:szCs w:val="28"/>
              </w:rPr>
            </w:pPr>
            <w:r w:rsidRPr="4CAA74F7" w:rsidR="00C874E6">
              <w:rPr>
                <w:rFonts w:ascii="Arial" w:hAnsi="Arial" w:cs="Arial"/>
                <w:color w:val="000000" w:themeColor="text1" w:themeTint="FF" w:themeShade="FF"/>
                <w:sz w:val="18"/>
                <w:szCs w:val="18"/>
              </w:rPr>
              <w:t>admullenax@k12.wv.us</w:t>
            </w:r>
          </w:p>
        </w:tc>
      </w:tr>
      <w:tr w:rsidRPr="00B671BA" w:rsidR="00532BFB" w:rsidTr="4CAA74F7" w14:paraId="5D3EE259" w14:textId="77777777">
        <w:tc>
          <w:tcPr>
            <w:tcW w:w="4798" w:type="dxa"/>
            <w:shd w:val="clear" w:color="auto" w:fill="9CC2E5" w:themeFill="accent1" w:themeFillTint="99"/>
            <w:tcMar/>
          </w:tcPr>
          <w:p w:rsidRPr="00B671BA" w:rsidR="00532BFB" w:rsidP="00CE2D02" w:rsidRDefault="00C874E6" w14:paraId="5C205072" w14:textId="376B15A0">
            <w:pPr>
              <w:rPr>
                <w:sz w:val="28"/>
                <w:szCs w:val="28"/>
              </w:rPr>
            </w:pPr>
            <w:r>
              <w:rPr>
                <w:sz w:val="28"/>
                <w:szCs w:val="28"/>
              </w:rPr>
              <w:t>Cindy Brown</w:t>
            </w:r>
          </w:p>
        </w:tc>
        <w:tc>
          <w:tcPr>
            <w:tcW w:w="4798" w:type="dxa"/>
            <w:shd w:val="clear" w:color="auto" w:fill="9CC2E5" w:themeFill="accent1" w:themeFillTint="99"/>
            <w:tcMar/>
          </w:tcPr>
          <w:p w:rsidRPr="00B671BA" w:rsidR="00532BFB" w:rsidP="00CE2D02" w:rsidRDefault="00C874E6" w14:paraId="5EBB1FD8" w14:textId="3EDB1099">
            <w:pPr>
              <w:rPr>
                <w:sz w:val="28"/>
                <w:szCs w:val="28"/>
              </w:rPr>
            </w:pPr>
            <w:r>
              <w:rPr>
                <w:sz w:val="28"/>
                <w:szCs w:val="28"/>
              </w:rPr>
              <w:t xml:space="preserve">Parent </w:t>
            </w:r>
          </w:p>
        </w:tc>
        <w:tc>
          <w:tcPr>
            <w:tcW w:w="4799" w:type="dxa"/>
            <w:shd w:val="clear" w:color="auto" w:fill="9CC2E5" w:themeFill="accent1" w:themeFillTint="99"/>
            <w:tcMar/>
          </w:tcPr>
          <w:p w:rsidRPr="00B671BA" w:rsidR="00532BFB" w:rsidP="00CE2D02" w:rsidRDefault="00C874E6" w14:paraId="4BC19A07" w14:textId="76B21EB9">
            <w:pPr>
              <w:rPr>
                <w:sz w:val="28"/>
                <w:szCs w:val="28"/>
              </w:rPr>
            </w:pPr>
            <w:r w:rsidRPr="00C874E6">
              <w:rPr>
                <w:sz w:val="28"/>
                <w:szCs w:val="28"/>
              </w:rPr>
              <w:t>browncynthia07@yahoo.com</w:t>
            </w:r>
          </w:p>
        </w:tc>
      </w:tr>
      <w:tr w:rsidRPr="00B671BA" w:rsidR="00532BFB" w:rsidTr="4CAA74F7" w14:paraId="688248C8" w14:textId="77777777">
        <w:tc>
          <w:tcPr>
            <w:tcW w:w="4798" w:type="dxa"/>
            <w:shd w:val="clear" w:color="auto" w:fill="9CC2E5" w:themeFill="accent1" w:themeFillTint="99"/>
            <w:tcMar/>
          </w:tcPr>
          <w:p w:rsidRPr="00B671BA" w:rsidR="00532BFB" w:rsidP="00CE2D02" w:rsidRDefault="003C69F5" w14:paraId="507E4813" w14:textId="1CCFDA19">
            <w:pPr>
              <w:rPr>
                <w:sz w:val="28"/>
                <w:szCs w:val="28"/>
              </w:rPr>
            </w:pPr>
            <w:r>
              <w:rPr>
                <w:sz w:val="28"/>
                <w:szCs w:val="28"/>
              </w:rPr>
              <w:t>Linda Burgess</w:t>
            </w:r>
          </w:p>
        </w:tc>
        <w:tc>
          <w:tcPr>
            <w:tcW w:w="4798" w:type="dxa"/>
            <w:shd w:val="clear" w:color="auto" w:fill="9CC2E5" w:themeFill="accent1" w:themeFillTint="99"/>
            <w:tcMar/>
          </w:tcPr>
          <w:p w:rsidRPr="00B671BA" w:rsidR="00532BFB" w:rsidP="00CE2D02" w:rsidRDefault="003C69F5" w14:paraId="179FCF48" w14:textId="5CC2E6E4">
            <w:pPr>
              <w:rPr>
                <w:sz w:val="28"/>
                <w:szCs w:val="28"/>
              </w:rPr>
            </w:pPr>
            <w:r>
              <w:rPr>
                <w:sz w:val="28"/>
                <w:szCs w:val="28"/>
              </w:rPr>
              <w:t>Secretary</w:t>
            </w:r>
          </w:p>
        </w:tc>
        <w:tc>
          <w:tcPr>
            <w:tcW w:w="4799" w:type="dxa"/>
            <w:shd w:val="clear" w:color="auto" w:fill="9CC2E5" w:themeFill="accent1" w:themeFillTint="99"/>
            <w:tcMar/>
          </w:tcPr>
          <w:p w:rsidRPr="00B671BA" w:rsidR="00532BFB" w:rsidP="00CE2D02" w:rsidRDefault="003C69F5" w14:paraId="68DFB07B" w14:textId="1560E6C0">
            <w:pPr>
              <w:rPr>
                <w:sz w:val="28"/>
                <w:szCs w:val="28"/>
              </w:rPr>
            </w:pPr>
            <w:r>
              <w:rPr>
                <w:sz w:val="28"/>
                <w:szCs w:val="28"/>
              </w:rPr>
              <w:t>Linda.burgess@k12.wv.us</w:t>
            </w:r>
          </w:p>
        </w:tc>
      </w:tr>
      <w:tr w:rsidRPr="00B671BA" w:rsidR="00532BFB" w:rsidTr="4CAA74F7" w14:paraId="5978ED2B" w14:textId="77777777">
        <w:tc>
          <w:tcPr>
            <w:tcW w:w="4798" w:type="dxa"/>
            <w:shd w:val="clear" w:color="auto" w:fill="9CC2E5" w:themeFill="accent1" w:themeFillTint="99"/>
            <w:tcMar/>
          </w:tcPr>
          <w:p w:rsidRPr="00B671BA" w:rsidR="00532BFB" w:rsidP="00CE2D02" w:rsidRDefault="00532BFB" w14:paraId="692F0249" w14:textId="77777777">
            <w:pPr>
              <w:rPr>
                <w:sz w:val="28"/>
                <w:szCs w:val="28"/>
              </w:rPr>
            </w:pPr>
          </w:p>
        </w:tc>
        <w:tc>
          <w:tcPr>
            <w:tcW w:w="4798" w:type="dxa"/>
            <w:shd w:val="clear" w:color="auto" w:fill="9CC2E5" w:themeFill="accent1" w:themeFillTint="99"/>
            <w:tcMar/>
          </w:tcPr>
          <w:p w:rsidRPr="00B671BA" w:rsidR="00532BFB" w:rsidP="00CE2D02" w:rsidRDefault="00532BFB" w14:paraId="4B779E5C" w14:textId="77777777">
            <w:pPr>
              <w:rPr>
                <w:sz w:val="28"/>
                <w:szCs w:val="28"/>
              </w:rPr>
            </w:pPr>
          </w:p>
        </w:tc>
        <w:tc>
          <w:tcPr>
            <w:tcW w:w="4799" w:type="dxa"/>
            <w:shd w:val="clear" w:color="auto" w:fill="9CC2E5" w:themeFill="accent1" w:themeFillTint="99"/>
            <w:tcMar/>
          </w:tcPr>
          <w:p w:rsidRPr="00B671BA" w:rsidR="00532BFB" w:rsidP="00CE2D02" w:rsidRDefault="00532BFB" w14:paraId="47030238" w14:textId="77777777">
            <w:pPr>
              <w:rPr>
                <w:sz w:val="28"/>
                <w:szCs w:val="28"/>
              </w:rPr>
            </w:pPr>
          </w:p>
        </w:tc>
      </w:tr>
      <w:tr w:rsidRPr="00B671BA" w:rsidR="00532BFB" w:rsidTr="4CAA74F7" w14:paraId="0EF62AD4" w14:textId="77777777">
        <w:tc>
          <w:tcPr>
            <w:tcW w:w="4798" w:type="dxa"/>
            <w:shd w:val="clear" w:color="auto" w:fill="9CC2E5" w:themeFill="accent1" w:themeFillTint="99"/>
            <w:tcMar/>
          </w:tcPr>
          <w:p w:rsidRPr="00B671BA" w:rsidR="00532BFB" w:rsidP="00CE2D02" w:rsidRDefault="00532BFB" w14:paraId="0F2F67C3" w14:textId="77777777">
            <w:pPr>
              <w:rPr>
                <w:sz w:val="28"/>
                <w:szCs w:val="28"/>
              </w:rPr>
            </w:pPr>
          </w:p>
        </w:tc>
        <w:tc>
          <w:tcPr>
            <w:tcW w:w="4798" w:type="dxa"/>
            <w:shd w:val="clear" w:color="auto" w:fill="9CC2E5" w:themeFill="accent1" w:themeFillTint="99"/>
            <w:tcMar/>
          </w:tcPr>
          <w:p w:rsidRPr="00B671BA" w:rsidR="00532BFB" w:rsidP="00CE2D02" w:rsidRDefault="00532BFB" w14:paraId="28AC4EDA" w14:textId="77777777">
            <w:pPr>
              <w:rPr>
                <w:sz w:val="28"/>
                <w:szCs w:val="28"/>
              </w:rPr>
            </w:pPr>
          </w:p>
        </w:tc>
        <w:tc>
          <w:tcPr>
            <w:tcW w:w="4799" w:type="dxa"/>
            <w:shd w:val="clear" w:color="auto" w:fill="9CC2E5" w:themeFill="accent1" w:themeFillTint="99"/>
            <w:tcMar/>
          </w:tcPr>
          <w:p w:rsidRPr="00B671BA" w:rsidR="00532BFB" w:rsidP="00CE2D02" w:rsidRDefault="00532BFB" w14:paraId="7559BEB5" w14:textId="77777777">
            <w:pPr>
              <w:rPr>
                <w:sz w:val="28"/>
                <w:szCs w:val="28"/>
              </w:rPr>
            </w:pPr>
          </w:p>
        </w:tc>
      </w:tr>
      <w:tr w:rsidRPr="00B671BA" w:rsidR="00532BFB" w:rsidTr="4CAA74F7" w14:paraId="40858DB4" w14:textId="77777777">
        <w:tc>
          <w:tcPr>
            <w:tcW w:w="4798" w:type="dxa"/>
            <w:shd w:val="clear" w:color="auto" w:fill="9CC2E5" w:themeFill="accent1" w:themeFillTint="99"/>
            <w:tcMar/>
          </w:tcPr>
          <w:p w:rsidRPr="00B671BA" w:rsidR="00532BFB" w:rsidP="00CE2D02" w:rsidRDefault="00532BFB" w14:paraId="14D5D146" w14:textId="77777777">
            <w:pPr>
              <w:rPr>
                <w:sz w:val="28"/>
                <w:szCs w:val="28"/>
              </w:rPr>
            </w:pPr>
          </w:p>
        </w:tc>
        <w:tc>
          <w:tcPr>
            <w:tcW w:w="4798" w:type="dxa"/>
            <w:shd w:val="clear" w:color="auto" w:fill="9CC2E5" w:themeFill="accent1" w:themeFillTint="99"/>
            <w:tcMar/>
          </w:tcPr>
          <w:p w:rsidRPr="00B671BA" w:rsidR="00532BFB" w:rsidP="00CE2D02" w:rsidRDefault="00532BFB" w14:paraId="69CA1E21" w14:textId="77777777">
            <w:pPr>
              <w:rPr>
                <w:sz w:val="28"/>
                <w:szCs w:val="28"/>
              </w:rPr>
            </w:pPr>
          </w:p>
        </w:tc>
        <w:tc>
          <w:tcPr>
            <w:tcW w:w="4799" w:type="dxa"/>
            <w:shd w:val="clear" w:color="auto" w:fill="9CC2E5" w:themeFill="accent1" w:themeFillTint="99"/>
            <w:tcMar/>
          </w:tcPr>
          <w:p w:rsidRPr="00B671BA" w:rsidR="00532BFB" w:rsidP="00CE2D02" w:rsidRDefault="00532BFB" w14:paraId="09F2BE92" w14:textId="77777777">
            <w:pPr>
              <w:rPr>
                <w:sz w:val="28"/>
                <w:szCs w:val="28"/>
              </w:rPr>
            </w:pPr>
          </w:p>
        </w:tc>
      </w:tr>
      <w:tr w:rsidRPr="00B671BA" w:rsidR="00532BFB" w:rsidTr="4CAA74F7" w14:paraId="13A2B45E" w14:textId="77777777">
        <w:tc>
          <w:tcPr>
            <w:tcW w:w="4798" w:type="dxa"/>
            <w:shd w:val="clear" w:color="auto" w:fill="9CC2E5" w:themeFill="accent1" w:themeFillTint="99"/>
            <w:tcMar/>
          </w:tcPr>
          <w:p w:rsidRPr="00B671BA" w:rsidR="00532BFB" w:rsidP="00CE2D02" w:rsidRDefault="00532BFB" w14:paraId="5E9A01BD" w14:textId="77777777">
            <w:pPr>
              <w:rPr>
                <w:sz w:val="28"/>
                <w:szCs w:val="28"/>
              </w:rPr>
            </w:pPr>
          </w:p>
        </w:tc>
        <w:tc>
          <w:tcPr>
            <w:tcW w:w="4798" w:type="dxa"/>
            <w:shd w:val="clear" w:color="auto" w:fill="9CC2E5" w:themeFill="accent1" w:themeFillTint="99"/>
            <w:tcMar/>
          </w:tcPr>
          <w:p w:rsidRPr="00B671BA" w:rsidR="00532BFB" w:rsidP="00CE2D02" w:rsidRDefault="00532BFB" w14:paraId="55419736" w14:textId="77777777">
            <w:pPr>
              <w:rPr>
                <w:sz w:val="28"/>
                <w:szCs w:val="28"/>
              </w:rPr>
            </w:pPr>
          </w:p>
        </w:tc>
        <w:tc>
          <w:tcPr>
            <w:tcW w:w="4799" w:type="dxa"/>
            <w:shd w:val="clear" w:color="auto" w:fill="9CC2E5" w:themeFill="accent1" w:themeFillTint="99"/>
            <w:tcMar/>
          </w:tcPr>
          <w:p w:rsidRPr="00B671BA" w:rsidR="00532BFB" w:rsidP="00CE2D02" w:rsidRDefault="00532BFB" w14:paraId="5052CD81" w14:textId="77777777">
            <w:pPr>
              <w:rPr>
                <w:sz w:val="28"/>
                <w:szCs w:val="28"/>
              </w:rPr>
            </w:pPr>
          </w:p>
        </w:tc>
      </w:tr>
      <w:tr w:rsidRPr="00B671BA" w:rsidR="00532BFB" w:rsidTr="4CAA74F7" w14:paraId="2A46D203" w14:textId="77777777">
        <w:tc>
          <w:tcPr>
            <w:tcW w:w="4798" w:type="dxa"/>
            <w:shd w:val="clear" w:color="auto" w:fill="9CC2E5" w:themeFill="accent1" w:themeFillTint="99"/>
            <w:tcMar/>
          </w:tcPr>
          <w:p w:rsidRPr="00B671BA" w:rsidR="00532BFB" w:rsidP="00CE2D02" w:rsidRDefault="00532BFB" w14:paraId="63EE4034" w14:textId="77777777">
            <w:pPr>
              <w:rPr>
                <w:sz w:val="28"/>
                <w:szCs w:val="28"/>
              </w:rPr>
            </w:pPr>
          </w:p>
        </w:tc>
        <w:tc>
          <w:tcPr>
            <w:tcW w:w="4798" w:type="dxa"/>
            <w:shd w:val="clear" w:color="auto" w:fill="9CC2E5" w:themeFill="accent1" w:themeFillTint="99"/>
            <w:tcMar/>
          </w:tcPr>
          <w:p w:rsidRPr="00B671BA" w:rsidR="00532BFB" w:rsidP="00CE2D02" w:rsidRDefault="00532BFB" w14:paraId="462204B9" w14:textId="77777777">
            <w:pPr>
              <w:rPr>
                <w:sz w:val="28"/>
                <w:szCs w:val="28"/>
              </w:rPr>
            </w:pPr>
          </w:p>
        </w:tc>
        <w:tc>
          <w:tcPr>
            <w:tcW w:w="4799" w:type="dxa"/>
            <w:shd w:val="clear" w:color="auto" w:fill="9CC2E5" w:themeFill="accent1" w:themeFillTint="99"/>
            <w:tcMar/>
          </w:tcPr>
          <w:p w:rsidRPr="00B671BA" w:rsidR="00532BFB" w:rsidP="00CE2D02" w:rsidRDefault="00532BFB" w14:paraId="221C1463" w14:textId="77777777">
            <w:pPr>
              <w:rPr>
                <w:sz w:val="28"/>
                <w:szCs w:val="28"/>
              </w:rPr>
            </w:pPr>
          </w:p>
        </w:tc>
      </w:tr>
      <w:tr w:rsidRPr="00B671BA" w:rsidR="00532BFB" w:rsidTr="4CAA74F7" w14:paraId="33C39034" w14:textId="77777777">
        <w:tc>
          <w:tcPr>
            <w:tcW w:w="4798" w:type="dxa"/>
            <w:shd w:val="clear" w:color="auto" w:fill="9CC2E5" w:themeFill="accent1" w:themeFillTint="99"/>
            <w:tcMar/>
          </w:tcPr>
          <w:p w:rsidRPr="00B671BA" w:rsidR="00532BFB" w:rsidP="00CE2D02" w:rsidRDefault="00532BFB" w14:paraId="79F391D5" w14:textId="77777777">
            <w:pPr>
              <w:rPr>
                <w:sz w:val="28"/>
                <w:szCs w:val="28"/>
              </w:rPr>
            </w:pPr>
          </w:p>
        </w:tc>
        <w:tc>
          <w:tcPr>
            <w:tcW w:w="4798" w:type="dxa"/>
            <w:shd w:val="clear" w:color="auto" w:fill="9CC2E5" w:themeFill="accent1" w:themeFillTint="99"/>
            <w:tcMar/>
          </w:tcPr>
          <w:p w:rsidRPr="00B671BA" w:rsidR="00532BFB" w:rsidP="00CE2D02" w:rsidRDefault="00532BFB" w14:paraId="102E82EE" w14:textId="77777777">
            <w:pPr>
              <w:rPr>
                <w:sz w:val="28"/>
                <w:szCs w:val="28"/>
              </w:rPr>
            </w:pPr>
          </w:p>
        </w:tc>
        <w:tc>
          <w:tcPr>
            <w:tcW w:w="4799" w:type="dxa"/>
            <w:shd w:val="clear" w:color="auto" w:fill="9CC2E5" w:themeFill="accent1" w:themeFillTint="99"/>
            <w:tcMar/>
          </w:tcPr>
          <w:p w:rsidRPr="00B671BA" w:rsidR="00532BFB" w:rsidP="00CE2D02" w:rsidRDefault="00532BFB" w14:paraId="6361A353" w14:textId="77777777">
            <w:pPr>
              <w:rPr>
                <w:sz w:val="28"/>
                <w:szCs w:val="28"/>
              </w:rPr>
            </w:pPr>
          </w:p>
        </w:tc>
      </w:tr>
      <w:tr w:rsidRPr="00B671BA" w:rsidR="00532BFB" w:rsidTr="4CAA74F7" w14:paraId="3C21980C" w14:textId="77777777">
        <w:tc>
          <w:tcPr>
            <w:tcW w:w="4798" w:type="dxa"/>
            <w:shd w:val="clear" w:color="auto" w:fill="9CC2E5" w:themeFill="accent1" w:themeFillTint="99"/>
            <w:tcMar/>
          </w:tcPr>
          <w:p w:rsidRPr="00B671BA" w:rsidR="00532BFB" w:rsidP="00CE2D02" w:rsidRDefault="00532BFB" w14:paraId="707FE7B1" w14:textId="77777777">
            <w:pPr>
              <w:rPr>
                <w:sz w:val="28"/>
                <w:szCs w:val="28"/>
              </w:rPr>
            </w:pPr>
          </w:p>
        </w:tc>
        <w:tc>
          <w:tcPr>
            <w:tcW w:w="4798" w:type="dxa"/>
            <w:shd w:val="clear" w:color="auto" w:fill="9CC2E5" w:themeFill="accent1" w:themeFillTint="99"/>
            <w:tcMar/>
          </w:tcPr>
          <w:p w:rsidRPr="00B671BA" w:rsidR="00532BFB" w:rsidP="00CE2D02" w:rsidRDefault="00532BFB" w14:paraId="75E8521B" w14:textId="77777777">
            <w:pPr>
              <w:rPr>
                <w:sz w:val="28"/>
                <w:szCs w:val="28"/>
              </w:rPr>
            </w:pPr>
          </w:p>
        </w:tc>
        <w:tc>
          <w:tcPr>
            <w:tcW w:w="4799" w:type="dxa"/>
            <w:shd w:val="clear" w:color="auto" w:fill="9CC2E5" w:themeFill="accent1" w:themeFillTint="99"/>
            <w:tcMar/>
          </w:tcPr>
          <w:p w:rsidRPr="00B671BA" w:rsidR="00532BFB" w:rsidP="00CE2D02" w:rsidRDefault="00532BFB" w14:paraId="6CA2C9B8" w14:textId="77777777">
            <w:pPr>
              <w:rPr>
                <w:sz w:val="28"/>
                <w:szCs w:val="28"/>
              </w:rPr>
            </w:pPr>
          </w:p>
        </w:tc>
      </w:tr>
      <w:tr w:rsidRPr="00B671BA" w:rsidR="00532BFB" w:rsidTr="4CAA74F7" w14:paraId="66C05470" w14:textId="77777777">
        <w:tc>
          <w:tcPr>
            <w:tcW w:w="4798" w:type="dxa"/>
            <w:shd w:val="clear" w:color="auto" w:fill="9CC2E5" w:themeFill="accent1" w:themeFillTint="99"/>
            <w:tcMar/>
          </w:tcPr>
          <w:p w:rsidRPr="00B671BA" w:rsidR="00532BFB" w:rsidP="00CE2D02" w:rsidRDefault="00532BFB" w14:paraId="6FD2D61B" w14:textId="77777777">
            <w:pPr>
              <w:rPr>
                <w:sz w:val="28"/>
                <w:szCs w:val="28"/>
              </w:rPr>
            </w:pPr>
          </w:p>
        </w:tc>
        <w:tc>
          <w:tcPr>
            <w:tcW w:w="4798" w:type="dxa"/>
            <w:shd w:val="clear" w:color="auto" w:fill="9CC2E5" w:themeFill="accent1" w:themeFillTint="99"/>
            <w:tcMar/>
          </w:tcPr>
          <w:p w:rsidRPr="00B671BA" w:rsidR="00532BFB" w:rsidP="00CE2D02" w:rsidRDefault="00532BFB" w14:paraId="066CAA2C" w14:textId="77777777">
            <w:pPr>
              <w:rPr>
                <w:sz w:val="28"/>
                <w:szCs w:val="28"/>
              </w:rPr>
            </w:pPr>
          </w:p>
        </w:tc>
        <w:tc>
          <w:tcPr>
            <w:tcW w:w="4799" w:type="dxa"/>
            <w:shd w:val="clear" w:color="auto" w:fill="9CC2E5" w:themeFill="accent1" w:themeFillTint="99"/>
            <w:tcMar/>
          </w:tcPr>
          <w:p w:rsidRPr="00B671BA" w:rsidR="00532BFB" w:rsidP="00CE2D02" w:rsidRDefault="00532BFB" w14:paraId="11C8FDE1" w14:textId="77777777">
            <w:pPr>
              <w:rPr>
                <w:sz w:val="28"/>
                <w:szCs w:val="28"/>
              </w:rPr>
            </w:pPr>
          </w:p>
        </w:tc>
      </w:tr>
      <w:tr w:rsidRPr="00B671BA" w:rsidR="00532BFB" w:rsidTr="4CAA74F7" w14:paraId="437DB6B5" w14:textId="77777777">
        <w:tc>
          <w:tcPr>
            <w:tcW w:w="4798" w:type="dxa"/>
            <w:shd w:val="clear" w:color="auto" w:fill="9CC2E5" w:themeFill="accent1" w:themeFillTint="99"/>
            <w:tcMar/>
          </w:tcPr>
          <w:p w:rsidRPr="00B671BA" w:rsidR="00532BFB" w:rsidP="00CE2D02" w:rsidRDefault="00532BFB" w14:paraId="7B743343" w14:textId="77777777">
            <w:pPr>
              <w:rPr>
                <w:sz w:val="28"/>
                <w:szCs w:val="28"/>
              </w:rPr>
            </w:pPr>
          </w:p>
        </w:tc>
        <w:tc>
          <w:tcPr>
            <w:tcW w:w="4798" w:type="dxa"/>
            <w:shd w:val="clear" w:color="auto" w:fill="9CC2E5" w:themeFill="accent1" w:themeFillTint="99"/>
            <w:tcMar/>
          </w:tcPr>
          <w:p w:rsidRPr="00B671BA" w:rsidR="00532BFB" w:rsidP="00CE2D02" w:rsidRDefault="00532BFB" w14:paraId="33DF84BB" w14:textId="77777777">
            <w:pPr>
              <w:rPr>
                <w:sz w:val="28"/>
                <w:szCs w:val="28"/>
              </w:rPr>
            </w:pPr>
          </w:p>
        </w:tc>
        <w:tc>
          <w:tcPr>
            <w:tcW w:w="4799" w:type="dxa"/>
            <w:shd w:val="clear" w:color="auto" w:fill="9CC2E5" w:themeFill="accent1" w:themeFillTint="99"/>
            <w:tcMar/>
          </w:tcPr>
          <w:p w:rsidRPr="00B671BA" w:rsidR="00532BFB" w:rsidP="00CE2D02" w:rsidRDefault="00532BFB" w14:paraId="20F3C949" w14:textId="77777777">
            <w:pPr>
              <w:rPr>
                <w:sz w:val="28"/>
                <w:szCs w:val="28"/>
              </w:rPr>
            </w:pPr>
          </w:p>
        </w:tc>
      </w:tr>
    </w:tbl>
    <w:p w:rsidR="00B335D2" w:rsidRDefault="00B335D2" w14:paraId="48D718A4" w14:textId="77777777">
      <w:r>
        <w:lastRenderedPageBreak/>
        <w:br w:type="page"/>
      </w:r>
    </w:p>
    <w:p w:rsidRPr="006D7811" w:rsidR="00443161" w:rsidRDefault="00443161" w14:paraId="7ED93214" w14:textId="77777777">
      <w:pPr>
        <w:rPr>
          <w:sz w:val="10"/>
          <w:szCs w:val="10"/>
        </w:rPr>
      </w:pPr>
    </w:p>
    <w:tbl>
      <w:tblPr>
        <w:tblStyle w:val="TableGrid"/>
        <w:tblW w:w="14395" w:type="dxa"/>
        <w:tblLook w:val="04A0" w:firstRow="1" w:lastRow="0" w:firstColumn="1" w:lastColumn="0" w:noHBand="0" w:noVBand="1"/>
      </w:tblPr>
      <w:tblGrid>
        <w:gridCol w:w="14395"/>
      </w:tblGrid>
      <w:tr w:rsidR="00443161" w:rsidTr="000D78EE" w14:paraId="0D43D47C" w14:textId="77777777">
        <w:tc>
          <w:tcPr>
            <w:tcW w:w="14395" w:type="dxa"/>
            <w:shd w:val="clear" w:color="auto" w:fill="FFFF00"/>
          </w:tcPr>
          <w:p w:rsidRPr="00B671BA" w:rsidR="00443161" w:rsidP="00443161" w:rsidRDefault="00443161" w14:paraId="6D6315AF" w14:textId="77777777">
            <w:pPr>
              <w:jc w:val="center"/>
              <w:rPr>
                <w:b/>
                <w:sz w:val="28"/>
                <w:szCs w:val="28"/>
              </w:rPr>
            </w:pPr>
            <w:r w:rsidRPr="00B671BA">
              <w:rPr>
                <w:b/>
                <w:sz w:val="28"/>
                <w:szCs w:val="28"/>
              </w:rPr>
              <w:t>Mission</w:t>
            </w:r>
            <w:r w:rsidR="00EA57E2">
              <w:rPr>
                <w:b/>
                <w:sz w:val="28"/>
                <w:szCs w:val="28"/>
              </w:rPr>
              <w:t xml:space="preserve"> &amp; Core Beliefs</w:t>
            </w:r>
          </w:p>
        </w:tc>
      </w:tr>
    </w:tbl>
    <w:p w:rsidR="00B671BA" w:rsidRDefault="00B671BA" w14:paraId="7E3B60E6" w14:textId="77777777">
      <w:pPr>
        <w:rPr>
          <w:sz w:val="10"/>
          <w:szCs w:val="10"/>
        </w:rPr>
      </w:pPr>
    </w:p>
    <w:p w:rsidR="00C1729F" w:rsidRDefault="00EA57E2" w14:paraId="47015F2D" w14:textId="77777777">
      <w:pPr>
        <w:rPr>
          <w:sz w:val="10"/>
          <w:szCs w:val="10"/>
        </w:rPr>
      </w:pPr>
      <w:r>
        <w:rPr>
          <w:sz w:val="10"/>
          <w:szCs w:val="10"/>
        </w:rPr>
        <w:t>L</w:t>
      </w:r>
    </w:p>
    <w:tbl>
      <w:tblPr>
        <w:tblStyle w:val="TableGrid"/>
        <w:tblW w:w="14395" w:type="dxa"/>
        <w:tblLook w:val="04A0" w:firstRow="1" w:lastRow="0" w:firstColumn="1" w:lastColumn="0" w:noHBand="0" w:noVBand="1"/>
      </w:tblPr>
      <w:tblGrid>
        <w:gridCol w:w="14395"/>
      </w:tblGrid>
      <w:tr w:rsidRPr="00B671BA" w:rsidR="00EA57E2" w:rsidTr="00E92BF3" w14:paraId="7CAB611C" w14:textId="77777777">
        <w:tc>
          <w:tcPr>
            <w:tcW w:w="14395" w:type="dxa"/>
            <w:shd w:val="clear" w:color="auto" w:fill="FFFF00"/>
          </w:tcPr>
          <w:p w:rsidRPr="00B671BA" w:rsidR="00EA57E2" w:rsidP="00E92BF3" w:rsidRDefault="00EA57E2" w14:paraId="1AAD127F" w14:textId="77777777">
            <w:pPr>
              <w:jc w:val="center"/>
              <w:rPr>
                <w:b/>
                <w:sz w:val="28"/>
                <w:szCs w:val="28"/>
              </w:rPr>
            </w:pPr>
            <w:r w:rsidRPr="00B671BA">
              <w:rPr>
                <w:b/>
                <w:sz w:val="28"/>
                <w:szCs w:val="28"/>
              </w:rPr>
              <w:t>Mission</w:t>
            </w:r>
          </w:p>
        </w:tc>
      </w:tr>
      <w:tr w:rsidRPr="00443161" w:rsidR="00EA57E2" w:rsidTr="00E92BF3" w14:paraId="7A25792F" w14:textId="77777777">
        <w:tc>
          <w:tcPr>
            <w:tcW w:w="14395" w:type="dxa"/>
            <w:shd w:val="clear" w:color="auto" w:fill="9CC2E5" w:themeFill="accent1" w:themeFillTint="99"/>
          </w:tcPr>
          <w:p w:rsidRPr="006D7811" w:rsidR="00EA57E2" w:rsidP="00E92BF3" w:rsidRDefault="001473F2" w14:paraId="55B95A3E" w14:textId="75A7ADC5">
            <w:pPr>
              <w:rPr>
                <w:sz w:val="24"/>
                <w:szCs w:val="24"/>
              </w:rPr>
            </w:pPr>
            <w:r>
              <w:rPr>
                <w:rFonts w:ascii="Arial" w:hAnsi="Arial" w:cs="Arial"/>
                <w:color w:val="000000"/>
                <w:sz w:val="18"/>
                <w:szCs w:val="18"/>
              </w:rPr>
              <w:t>The mission of Jennings Randolph Elementary School is to develop lifelong learners by working in partnership with students, families, community members, staff and administration.</w:t>
            </w:r>
            <w:r>
              <w:rPr>
                <w:rFonts w:ascii="Arial" w:hAnsi="Arial" w:cs="Arial"/>
                <w:color w:val="000000"/>
                <w:sz w:val="18"/>
                <w:szCs w:val="18"/>
              </w:rPr>
              <w:br/>
            </w:r>
            <w:r>
              <w:rPr>
                <w:rFonts w:ascii="Arial" w:hAnsi="Arial" w:cs="Arial"/>
                <w:color w:val="000000"/>
                <w:sz w:val="18"/>
                <w:szCs w:val="18"/>
              </w:rPr>
              <w:t>Motto:  Students First!</w:t>
            </w:r>
          </w:p>
          <w:p w:rsidRPr="00443161" w:rsidR="00EA57E2" w:rsidP="00E92BF3" w:rsidRDefault="00EA57E2" w14:paraId="0AB919F5" w14:textId="77777777">
            <w:pPr>
              <w:rPr>
                <w:sz w:val="28"/>
                <w:szCs w:val="28"/>
              </w:rPr>
            </w:pPr>
          </w:p>
        </w:tc>
      </w:tr>
    </w:tbl>
    <w:p w:rsidR="00EA57E2" w:rsidRDefault="00EA57E2" w14:paraId="0AA6EE39" w14:textId="77777777">
      <w:pPr>
        <w:rPr>
          <w:sz w:val="10"/>
          <w:szCs w:val="10"/>
        </w:rPr>
      </w:pPr>
    </w:p>
    <w:p w:rsidRPr="006D7811" w:rsidR="00C1729F" w:rsidRDefault="00C1729F" w14:paraId="410DB4C8" w14:textId="77777777">
      <w:pPr>
        <w:rPr>
          <w:sz w:val="10"/>
          <w:szCs w:val="10"/>
        </w:rPr>
      </w:pPr>
    </w:p>
    <w:tbl>
      <w:tblPr>
        <w:tblStyle w:val="TableGrid"/>
        <w:tblW w:w="14395" w:type="dxa"/>
        <w:tblLook w:val="04A0" w:firstRow="1" w:lastRow="0" w:firstColumn="1" w:lastColumn="0" w:noHBand="0" w:noVBand="1"/>
      </w:tblPr>
      <w:tblGrid>
        <w:gridCol w:w="535"/>
        <w:gridCol w:w="13860"/>
      </w:tblGrid>
      <w:tr w:rsidR="00443161" w:rsidTr="000D78EE" w14:paraId="53E207E7" w14:textId="77777777">
        <w:tc>
          <w:tcPr>
            <w:tcW w:w="14395" w:type="dxa"/>
            <w:gridSpan w:val="2"/>
            <w:shd w:val="clear" w:color="auto" w:fill="FFFF00"/>
          </w:tcPr>
          <w:p w:rsidRPr="00B671BA" w:rsidR="00443161" w:rsidP="00443161" w:rsidRDefault="00443161" w14:paraId="45DD3FB6" w14:textId="77777777">
            <w:pPr>
              <w:jc w:val="center"/>
              <w:rPr>
                <w:b/>
                <w:sz w:val="28"/>
                <w:szCs w:val="28"/>
              </w:rPr>
            </w:pPr>
            <w:r w:rsidRPr="00B671BA">
              <w:rPr>
                <w:b/>
                <w:sz w:val="28"/>
                <w:szCs w:val="28"/>
              </w:rPr>
              <w:t>Core Beliefs</w:t>
            </w:r>
          </w:p>
        </w:tc>
      </w:tr>
      <w:tr w:rsidRPr="006D7811" w:rsidR="005973E1" w:rsidTr="00324EFD" w14:paraId="11A0D239" w14:textId="77777777">
        <w:tc>
          <w:tcPr>
            <w:tcW w:w="535" w:type="dxa"/>
            <w:shd w:val="clear" w:color="auto" w:fill="FFFF00"/>
          </w:tcPr>
          <w:p w:rsidRPr="006D7811" w:rsidR="005973E1" w:rsidRDefault="005973E1" w14:paraId="2155FA24" w14:textId="77777777">
            <w:pPr>
              <w:rPr>
                <w:sz w:val="24"/>
                <w:szCs w:val="24"/>
              </w:rPr>
            </w:pPr>
            <w:r w:rsidRPr="006D7811">
              <w:rPr>
                <w:sz w:val="24"/>
                <w:szCs w:val="24"/>
              </w:rPr>
              <w:t>1.</w:t>
            </w:r>
          </w:p>
        </w:tc>
        <w:tc>
          <w:tcPr>
            <w:tcW w:w="13860" w:type="dxa"/>
            <w:shd w:val="clear" w:color="auto" w:fill="9CC2E5" w:themeFill="accent1" w:themeFillTint="99"/>
          </w:tcPr>
          <w:p w:rsidRPr="006D7811" w:rsidR="005973E1" w:rsidRDefault="001473F2" w14:paraId="7A6A0D05" w14:textId="70A9F1EF">
            <w:pPr>
              <w:rPr>
                <w:sz w:val="24"/>
                <w:szCs w:val="24"/>
              </w:rPr>
            </w:pPr>
            <w:r>
              <w:rPr>
                <w:rFonts w:ascii="Arial" w:hAnsi="Arial" w:cs="Arial"/>
                <w:color w:val="000000"/>
                <w:sz w:val="18"/>
                <w:szCs w:val="18"/>
              </w:rPr>
              <w:t>1. We believe in providing a physically and emotionally safe learning environment.</w:t>
            </w:r>
            <w:r>
              <w:rPr>
                <w:rFonts w:ascii="Arial" w:hAnsi="Arial" w:cs="Arial"/>
                <w:color w:val="000000"/>
                <w:sz w:val="18"/>
                <w:szCs w:val="18"/>
              </w:rPr>
              <w:br/>
            </w:r>
          </w:p>
          <w:p w:rsidRPr="006D7811" w:rsidR="007206CA" w:rsidRDefault="007206CA" w14:paraId="51825FC4" w14:textId="77777777">
            <w:pPr>
              <w:rPr>
                <w:sz w:val="24"/>
                <w:szCs w:val="24"/>
              </w:rPr>
            </w:pPr>
          </w:p>
        </w:tc>
      </w:tr>
      <w:tr w:rsidRPr="006D7811" w:rsidR="005973E1" w:rsidTr="00324EFD" w14:paraId="690F45E6" w14:textId="77777777">
        <w:tc>
          <w:tcPr>
            <w:tcW w:w="535" w:type="dxa"/>
            <w:shd w:val="clear" w:color="auto" w:fill="FFFF00"/>
          </w:tcPr>
          <w:p w:rsidRPr="006D7811" w:rsidR="005973E1" w:rsidRDefault="005973E1" w14:paraId="61AD9D63" w14:textId="77777777">
            <w:pPr>
              <w:rPr>
                <w:sz w:val="24"/>
                <w:szCs w:val="24"/>
              </w:rPr>
            </w:pPr>
            <w:r w:rsidRPr="006D7811">
              <w:rPr>
                <w:sz w:val="24"/>
                <w:szCs w:val="24"/>
              </w:rPr>
              <w:t>2.</w:t>
            </w:r>
          </w:p>
        </w:tc>
        <w:tc>
          <w:tcPr>
            <w:tcW w:w="13860" w:type="dxa"/>
            <w:shd w:val="clear" w:color="auto" w:fill="9CC2E5" w:themeFill="accent1" w:themeFillTint="99"/>
          </w:tcPr>
          <w:p w:rsidRPr="006D7811" w:rsidR="005973E1" w:rsidRDefault="001473F2" w14:paraId="5C7BC025" w14:textId="341AE6CD">
            <w:pPr>
              <w:rPr>
                <w:sz w:val="24"/>
                <w:szCs w:val="24"/>
              </w:rPr>
            </w:pPr>
            <w:r>
              <w:rPr>
                <w:rFonts w:ascii="Arial" w:hAnsi="Arial" w:cs="Arial"/>
                <w:color w:val="000000"/>
                <w:sz w:val="18"/>
                <w:szCs w:val="18"/>
              </w:rPr>
              <w:t>2.  We believe that all educational and community members share a partnership in learning.</w:t>
            </w:r>
            <w:r>
              <w:rPr>
                <w:rFonts w:ascii="Arial" w:hAnsi="Arial" w:cs="Arial"/>
                <w:color w:val="000000"/>
                <w:sz w:val="18"/>
                <w:szCs w:val="18"/>
              </w:rPr>
              <w:br/>
            </w:r>
          </w:p>
          <w:p w:rsidRPr="006D7811" w:rsidR="007206CA" w:rsidRDefault="007206CA" w14:paraId="12873BD6" w14:textId="77777777">
            <w:pPr>
              <w:rPr>
                <w:sz w:val="24"/>
                <w:szCs w:val="24"/>
              </w:rPr>
            </w:pPr>
          </w:p>
        </w:tc>
      </w:tr>
      <w:tr w:rsidRPr="006D7811" w:rsidR="005973E1" w:rsidTr="00324EFD" w14:paraId="03070381" w14:textId="77777777">
        <w:tc>
          <w:tcPr>
            <w:tcW w:w="535" w:type="dxa"/>
            <w:shd w:val="clear" w:color="auto" w:fill="FFFF00"/>
          </w:tcPr>
          <w:p w:rsidRPr="006D7811" w:rsidR="005973E1" w:rsidRDefault="005973E1" w14:paraId="09F97B80" w14:textId="77777777">
            <w:pPr>
              <w:rPr>
                <w:sz w:val="24"/>
                <w:szCs w:val="24"/>
              </w:rPr>
            </w:pPr>
            <w:r w:rsidRPr="006D7811">
              <w:rPr>
                <w:sz w:val="24"/>
                <w:szCs w:val="24"/>
              </w:rPr>
              <w:t>3.</w:t>
            </w:r>
          </w:p>
        </w:tc>
        <w:tc>
          <w:tcPr>
            <w:tcW w:w="13860" w:type="dxa"/>
            <w:shd w:val="clear" w:color="auto" w:fill="9CC2E5" w:themeFill="accent1" w:themeFillTint="99"/>
          </w:tcPr>
          <w:p w:rsidRPr="006D7811" w:rsidR="005973E1" w:rsidRDefault="001473F2" w14:paraId="4303830A" w14:textId="3CC266A3">
            <w:pPr>
              <w:rPr>
                <w:sz w:val="24"/>
                <w:szCs w:val="24"/>
              </w:rPr>
            </w:pPr>
            <w:r>
              <w:rPr>
                <w:rFonts w:ascii="Arial" w:hAnsi="Arial" w:cs="Arial"/>
                <w:color w:val="000000"/>
                <w:sz w:val="18"/>
                <w:szCs w:val="18"/>
              </w:rPr>
              <w:t>3. We believe all students should be held to high academic goals in accordance with West Virginia Educational Standards</w:t>
            </w:r>
          </w:p>
          <w:p w:rsidRPr="006D7811" w:rsidR="007206CA" w:rsidRDefault="007206CA" w14:paraId="78C6F08B" w14:textId="77777777">
            <w:pPr>
              <w:rPr>
                <w:sz w:val="24"/>
                <w:szCs w:val="24"/>
              </w:rPr>
            </w:pPr>
          </w:p>
        </w:tc>
      </w:tr>
      <w:tr w:rsidRPr="006D7811" w:rsidR="005973E1" w:rsidTr="00324EFD" w14:paraId="40847C6F" w14:textId="77777777">
        <w:tc>
          <w:tcPr>
            <w:tcW w:w="535" w:type="dxa"/>
            <w:shd w:val="clear" w:color="auto" w:fill="FFFF00"/>
          </w:tcPr>
          <w:p w:rsidRPr="006D7811" w:rsidR="005973E1" w:rsidRDefault="005973E1" w14:paraId="3F1E1AD8" w14:textId="77777777">
            <w:pPr>
              <w:rPr>
                <w:sz w:val="24"/>
                <w:szCs w:val="24"/>
              </w:rPr>
            </w:pPr>
            <w:r w:rsidRPr="006D7811">
              <w:rPr>
                <w:sz w:val="24"/>
                <w:szCs w:val="24"/>
              </w:rPr>
              <w:t>4.</w:t>
            </w:r>
          </w:p>
        </w:tc>
        <w:tc>
          <w:tcPr>
            <w:tcW w:w="13860" w:type="dxa"/>
            <w:shd w:val="clear" w:color="auto" w:fill="9CC2E5" w:themeFill="accent1" w:themeFillTint="99"/>
          </w:tcPr>
          <w:p w:rsidRPr="006D7811" w:rsidR="005973E1" w:rsidRDefault="005973E1" w14:paraId="00F8A60B" w14:textId="77777777">
            <w:pPr>
              <w:rPr>
                <w:sz w:val="24"/>
                <w:szCs w:val="24"/>
              </w:rPr>
            </w:pPr>
          </w:p>
          <w:p w:rsidRPr="006D7811" w:rsidR="007206CA" w:rsidRDefault="007206CA" w14:paraId="5E06A8BE" w14:textId="77777777">
            <w:pPr>
              <w:rPr>
                <w:sz w:val="24"/>
                <w:szCs w:val="24"/>
              </w:rPr>
            </w:pPr>
          </w:p>
        </w:tc>
      </w:tr>
      <w:tr w:rsidRPr="006D7811" w:rsidR="005973E1" w:rsidTr="00324EFD" w14:paraId="21263C76" w14:textId="77777777">
        <w:tc>
          <w:tcPr>
            <w:tcW w:w="535" w:type="dxa"/>
            <w:shd w:val="clear" w:color="auto" w:fill="FFFF00"/>
          </w:tcPr>
          <w:p w:rsidRPr="006D7811" w:rsidR="005973E1" w:rsidRDefault="005973E1" w14:paraId="35A6737C" w14:textId="77777777">
            <w:pPr>
              <w:rPr>
                <w:sz w:val="24"/>
                <w:szCs w:val="24"/>
              </w:rPr>
            </w:pPr>
            <w:r w:rsidRPr="006D7811">
              <w:rPr>
                <w:sz w:val="24"/>
                <w:szCs w:val="24"/>
              </w:rPr>
              <w:t>5.</w:t>
            </w:r>
          </w:p>
        </w:tc>
        <w:tc>
          <w:tcPr>
            <w:tcW w:w="13860" w:type="dxa"/>
            <w:shd w:val="clear" w:color="auto" w:fill="9CC2E5" w:themeFill="accent1" w:themeFillTint="99"/>
          </w:tcPr>
          <w:p w:rsidRPr="006D7811" w:rsidR="005973E1" w:rsidRDefault="005973E1" w14:paraId="4DA928A0" w14:textId="77777777">
            <w:pPr>
              <w:rPr>
                <w:sz w:val="24"/>
                <w:szCs w:val="24"/>
              </w:rPr>
            </w:pPr>
          </w:p>
          <w:p w:rsidRPr="006D7811" w:rsidR="007206CA" w:rsidRDefault="007206CA" w14:paraId="6D884E06" w14:textId="77777777">
            <w:pPr>
              <w:rPr>
                <w:sz w:val="24"/>
                <w:szCs w:val="24"/>
              </w:rPr>
            </w:pPr>
          </w:p>
        </w:tc>
      </w:tr>
    </w:tbl>
    <w:p w:rsidR="005973E1" w:rsidRDefault="005973E1" w14:paraId="52EA2D25" w14:textId="77777777">
      <w:pPr>
        <w:rPr>
          <w:sz w:val="24"/>
          <w:szCs w:val="24"/>
        </w:rPr>
      </w:pPr>
    </w:p>
    <w:p w:rsidR="00EA57E2" w:rsidRDefault="00EA57E2" w14:paraId="7CD2B9B5" w14:textId="77777777">
      <w:pPr>
        <w:rPr>
          <w:sz w:val="24"/>
          <w:szCs w:val="24"/>
        </w:rPr>
      </w:pPr>
    </w:p>
    <w:p w:rsidR="00EA57E2" w:rsidRDefault="00EA57E2" w14:paraId="3B2B49B8" w14:textId="77777777">
      <w:pPr>
        <w:rPr>
          <w:sz w:val="24"/>
          <w:szCs w:val="24"/>
        </w:rPr>
      </w:pPr>
    </w:p>
    <w:p w:rsidR="00EA57E2" w:rsidRDefault="00EA57E2" w14:paraId="06B7E027" w14:textId="77777777">
      <w:pPr>
        <w:rPr>
          <w:sz w:val="24"/>
          <w:szCs w:val="24"/>
        </w:rPr>
      </w:pPr>
    </w:p>
    <w:p w:rsidR="00EA57E2" w:rsidRDefault="00EA57E2" w14:paraId="571EF682" w14:textId="77777777">
      <w:pPr>
        <w:rPr>
          <w:sz w:val="24"/>
          <w:szCs w:val="24"/>
        </w:rPr>
      </w:pPr>
    </w:p>
    <w:p w:rsidR="00EA57E2" w:rsidRDefault="00EA57E2" w14:paraId="59E3B7DC" w14:textId="77777777">
      <w:pPr>
        <w:rPr>
          <w:sz w:val="24"/>
          <w:szCs w:val="24"/>
        </w:rPr>
      </w:pPr>
    </w:p>
    <w:p w:rsidRPr="006D7811" w:rsidR="00EA57E2" w:rsidRDefault="00EA57E2" w14:paraId="10115C93" w14:textId="77777777">
      <w:pPr>
        <w:rPr>
          <w:sz w:val="24"/>
          <w:szCs w:val="24"/>
        </w:rPr>
      </w:pPr>
    </w:p>
    <w:tbl>
      <w:tblPr>
        <w:tblStyle w:val="TableGrid"/>
        <w:tblW w:w="0" w:type="auto"/>
        <w:tblLook w:val="04A0" w:firstRow="1" w:lastRow="0" w:firstColumn="1" w:lastColumn="0" w:noHBand="0" w:noVBand="1"/>
      </w:tblPr>
      <w:tblGrid>
        <w:gridCol w:w="14390"/>
      </w:tblGrid>
      <w:tr w:rsidR="005973E1" w:rsidTr="00D36E19" w14:paraId="319C0FE9" w14:textId="77777777">
        <w:tc>
          <w:tcPr>
            <w:tcW w:w="14390" w:type="dxa"/>
            <w:shd w:val="clear" w:color="auto" w:fill="FFFF00"/>
          </w:tcPr>
          <w:p w:rsidRPr="00747B33" w:rsidR="005973E1" w:rsidP="005973E1" w:rsidRDefault="005973E1" w14:paraId="05192B3A" w14:textId="77777777">
            <w:pPr>
              <w:jc w:val="center"/>
              <w:rPr>
                <w:b/>
                <w:sz w:val="28"/>
                <w:szCs w:val="28"/>
              </w:rPr>
            </w:pPr>
            <w:r w:rsidRPr="00747B33">
              <w:rPr>
                <w:b/>
                <w:sz w:val="28"/>
                <w:szCs w:val="28"/>
              </w:rPr>
              <w:t>Demographic Data</w:t>
            </w:r>
          </w:p>
        </w:tc>
      </w:tr>
      <w:tr w:rsidR="005973E1" w:rsidTr="00D36E19" w14:paraId="6CC7F1C1" w14:textId="77777777">
        <w:tc>
          <w:tcPr>
            <w:tcW w:w="14390" w:type="dxa"/>
            <w:shd w:val="clear" w:color="auto" w:fill="FFFF00"/>
          </w:tcPr>
          <w:p w:rsidRPr="00C46976" w:rsidR="005973E1" w:rsidP="00A84B88" w:rsidRDefault="00A84B88" w14:paraId="4B1B2E31" w14:textId="77777777">
            <w:pPr>
              <w:jc w:val="center"/>
              <w:rPr>
                <w:sz w:val="24"/>
                <w:szCs w:val="24"/>
              </w:rPr>
            </w:pPr>
            <w:r w:rsidRPr="00C46976">
              <w:rPr>
                <w:sz w:val="24"/>
                <w:szCs w:val="24"/>
              </w:rPr>
              <w:t>On the lines below, l</w:t>
            </w:r>
            <w:r w:rsidRPr="00C46976" w:rsidR="005973E1">
              <w:rPr>
                <w:sz w:val="24"/>
                <w:szCs w:val="24"/>
              </w:rPr>
              <w:t xml:space="preserve">ist the Demographic Data Sources </w:t>
            </w:r>
            <w:r w:rsidR="00E92BF3">
              <w:rPr>
                <w:sz w:val="24"/>
                <w:szCs w:val="24"/>
              </w:rPr>
              <w:t>reviewed. In the box at the bottom of the page, n</w:t>
            </w:r>
            <w:r w:rsidRPr="00C46976" w:rsidR="009D2A49">
              <w:rPr>
                <w:sz w:val="24"/>
                <w:szCs w:val="24"/>
              </w:rPr>
              <w:t xml:space="preserve">ote data trends, their root causes, and the impact they have </w:t>
            </w:r>
            <w:r w:rsidRPr="00C46976" w:rsidR="005973E1">
              <w:rPr>
                <w:sz w:val="24"/>
                <w:szCs w:val="24"/>
              </w:rPr>
              <w:t xml:space="preserve">on the student population and </w:t>
            </w:r>
            <w:r w:rsidRPr="00C46976" w:rsidR="009D2A49">
              <w:rPr>
                <w:sz w:val="24"/>
                <w:szCs w:val="24"/>
              </w:rPr>
              <w:t xml:space="preserve">the </w:t>
            </w:r>
            <w:r w:rsidRPr="00C46976" w:rsidR="005973E1">
              <w:rPr>
                <w:sz w:val="24"/>
                <w:szCs w:val="24"/>
              </w:rPr>
              <w:t>school community</w:t>
            </w:r>
            <w:r w:rsidR="00E92BF3">
              <w:rPr>
                <w:sz w:val="24"/>
                <w:szCs w:val="24"/>
              </w:rPr>
              <w:t>.</w:t>
            </w:r>
          </w:p>
        </w:tc>
      </w:tr>
    </w:tbl>
    <w:p w:rsidRPr="006D7811" w:rsidR="005973E1" w:rsidRDefault="005973E1" w14:paraId="4D925ECA" w14:textId="77777777">
      <w:pPr>
        <w:rPr>
          <w:sz w:val="10"/>
          <w:szCs w:val="10"/>
        </w:rPr>
      </w:pPr>
    </w:p>
    <w:tbl>
      <w:tblPr>
        <w:tblStyle w:val="TableGrid"/>
        <w:tblW w:w="0" w:type="auto"/>
        <w:tblLook w:val="04A0" w:firstRow="1" w:lastRow="0" w:firstColumn="1" w:lastColumn="0" w:noHBand="0" w:noVBand="1"/>
      </w:tblPr>
      <w:tblGrid>
        <w:gridCol w:w="571"/>
        <w:gridCol w:w="13819"/>
      </w:tblGrid>
      <w:tr w:rsidR="00246418" w:rsidTr="00246418" w14:paraId="7C7A0D0B" w14:textId="77777777">
        <w:tc>
          <w:tcPr>
            <w:tcW w:w="14390" w:type="dxa"/>
            <w:gridSpan w:val="2"/>
            <w:shd w:val="clear" w:color="auto" w:fill="FFFF00"/>
          </w:tcPr>
          <w:p w:rsidRPr="00246418" w:rsidR="00246418" w:rsidP="00246418" w:rsidRDefault="00C46976" w14:paraId="034B57F5" w14:textId="77777777">
            <w:pPr>
              <w:jc w:val="center"/>
              <w:rPr>
                <w:b/>
                <w:sz w:val="28"/>
                <w:szCs w:val="28"/>
              </w:rPr>
            </w:pPr>
            <w:r>
              <w:rPr>
                <w:b/>
                <w:sz w:val="28"/>
                <w:szCs w:val="28"/>
              </w:rPr>
              <w:t xml:space="preserve">Demographic </w:t>
            </w:r>
            <w:r w:rsidRPr="00246418" w:rsidR="00246418">
              <w:rPr>
                <w:b/>
                <w:sz w:val="28"/>
                <w:szCs w:val="28"/>
              </w:rPr>
              <w:t>Data Sources</w:t>
            </w:r>
          </w:p>
        </w:tc>
      </w:tr>
      <w:tr w:rsidR="007206CA" w:rsidTr="00324EFD" w14:paraId="31C68BDB" w14:textId="77777777">
        <w:tc>
          <w:tcPr>
            <w:tcW w:w="571" w:type="dxa"/>
            <w:shd w:val="clear" w:color="auto" w:fill="FFFF00"/>
          </w:tcPr>
          <w:p w:rsidRPr="00246418" w:rsidR="007206CA" w:rsidRDefault="007206CA" w14:paraId="7153644B" w14:textId="77777777">
            <w:pPr>
              <w:rPr>
                <w:sz w:val="28"/>
                <w:szCs w:val="28"/>
              </w:rPr>
            </w:pPr>
            <w:r>
              <w:rPr>
                <w:sz w:val="28"/>
                <w:szCs w:val="28"/>
              </w:rPr>
              <w:t>1.</w:t>
            </w:r>
          </w:p>
        </w:tc>
        <w:tc>
          <w:tcPr>
            <w:tcW w:w="13819" w:type="dxa"/>
            <w:shd w:val="clear" w:color="auto" w:fill="9CC2E5" w:themeFill="accent1" w:themeFillTint="99"/>
          </w:tcPr>
          <w:p w:rsidRPr="00246418" w:rsidR="007206CA" w:rsidRDefault="00B00150" w14:paraId="273B8769" w14:textId="1DE7F598">
            <w:pPr>
              <w:rPr>
                <w:sz w:val="28"/>
                <w:szCs w:val="28"/>
              </w:rPr>
            </w:pPr>
            <w:r>
              <w:rPr>
                <w:sz w:val="28"/>
                <w:szCs w:val="28"/>
              </w:rPr>
              <w:t>Title 1 Surveys</w:t>
            </w:r>
          </w:p>
        </w:tc>
      </w:tr>
      <w:tr w:rsidR="007206CA" w:rsidTr="00324EFD" w14:paraId="5A76E757" w14:textId="77777777">
        <w:tc>
          <w:tcPr>
            <w:tcW w:w="571" w:type="dxa"/>
            <w:shd w:val="clear" w:color="auto" w:fill="FFFF00"/>
          </w:tcPr>
          <w:p w:rsidRPr="00246418" w:rsidR="007206CA" w:rsidRDefault="007206CA" w14:paraId="28F019B1" w14:textId="77777777">
            <w:pPr>
              <w:rPr>
                <w:sz w:val="28"/>
                <w:szCs w:val="28"/>
              </w:rPr>
            </w:pPr>
            <w:r>
              <w:rPr>
                <w:sz w:val="28"/>
                <w:szCs w:val="28"/>
              </w:rPr>
              <w:t>2.</w:t>
            </w:r>
          </w:p>
        </w:tc>
        <w:tc>
          <w:tcPr>
            <w:tcW w:w="13819" w:type="dxa"/>
            <w:shd w:val="clear" w:color="auto" w:fill="9CC2E5" w:themeFill="accent1" w:themeFillTint="99"/>
          </w:tcPr>
          <w:p w:rsidRPr="00246418" w:rsidR="007206CA" w:rsidRDefault="00B00150" w14:paraId="1E165992" w14:textId="497EB134">
            <w:pPr>
              <w:rPr>
                <w:sz w:val="28"/>
                <w:szCs w:val="28"/>
              </w:rPr>
            </w:pPr>
            <w:r>
              <w:rPr>
                <w:sz w:val="28"/>
                <w:szCs w:val="28"/>
              </w:rPr>
              <w:t>Counselor and Development Guidance Data</w:t>
            </w:r>
          </w:p>
        </w:tc>
      </w:tr>
      <w:tr w:rsidR="007206CA" w:rsidTr="00324EFD" w14:paraId="4915D54C" w14:textId="77777777">
        <w:tc>
          <w:tcPr>
            <w:tcW w:w="571" w:type="dxa"/>
            <w:shd w:val="clear" w:color="auto" w:fill="FFFF00"/>
          </w:tcPr>
          <w:p w:rsidRPr="00246418" w:rsidR="007206CA" w:rsidRDefault="007206CA" w14:paraId="1E95E261" w14:textId="77777777">
            <w:pPr>
              <w:rPr>
                <w:sz w:val="28"/>
                <w:szCs w:val="28"/>
              </w:rPr>
            </w:pPr>
            <w:r>
              <w:rPr>
                <w:sz w:val="28"/>
                <w:szCs w:val="28"/>
              </w:rPr>
              <w:t>3.</w:t>
            </w:r>
          </w:p>
        </w:tc>
        <w:tc>
          <w:tcPr>
            <w:tcW w:w="13819" w:type="dxa"/>
            <w:shd w:val="clear" w:color="auto" w:fill="9CC2E5" w:themeFill="accent1" w:themeFillTint="99"/>
          </w:tcPr>
          <w:p w:rsidRPr="00246418" w:rsidR="007206CA" w:rsidRDefault="00B00150" w14:paraId="771A5AAF" w14:textId="08A64199">
            <w:pPr>
              <w:rPr>
                <w:sz w:val="28"/>
                <w:szCs w:val="28"/>
              </w:rPr>
            </w:pPr>
            <w:r>
              <w:rPr>
                <w:sz w:val="28"/>
                <w:szCs w:val="28"/>
              </w:rPr>
              <w:t xml:space="preserve">Professional Development Records </w:t>
            </w:r>
          </w:p>
        </w:tc>
      </w:tr>
      <w:tr w:rsidR="007206CA" w:rsidTr="00324EFD" w14:paraId="1DABBB8D" w14:textId="77777777">
        <w:tc>
          <w:tcPr>
            <w:tcW w:w="571" w:type="dxa"/>
            <w:shd w:val="clear" w:color="auto" w:fill="FFFF00"/>
          </w:tcPr>
          <w:p w:rsidRPr="00246418" w:rsidR="007206CA" w:rsidRDefault="007206CA" w14:paraId="65A4A9D6" w14:textId="77777777">
            <w:pPr>
              <w:rPr>
                <w:sz w:val="28"/>
                <w:szCs w:val="28"/>
              </w:rPr>
            </w:pPr>
            <w:r>
              <w:rPr>
                <w:sz w:val="28"/>
                <w:szCs w:val="28"/>
              </w:rPr>
              <w:t>4.</w:t>
            </w:r>
          </w:p>
        </w:tc>
        <w:tc>
          <w:tcPr>
            <w:tcW w:w="13819" w:type="dxa"/>
            <w:shd w:val="clear" w:color="auto" w:fill="9CC2E5" w:themeFill="accent1" w:themeFillTint="99"/>
          </w:tcPr>
          <w:p w:rsidRPr="00246418" w:rsidR="007206CA" w:rsidRDefault="00B00150" w14:paraId="79145FCA" w14:textId="679E873D">
            <w:pPr>
              <w:rPr>
                <w:sz w:val="28"/>
                <w:szCs w:val="28"/>
              </w:rPr>
            </w:pPr>
            <w:r>
              <w:rPr>
                <w:sz w:val="28"/>
                <w:szCs w:val="28"/>
              </w:rPr>
              <w:t>I-Ready Math and Reading Benchmark &amp; Progress Monitoring Data</w:t>
            </w:r>
          </w:p>
        </w:tc>
      </w:tr>
      <w:tr w:rsidR="007206CA" w:rsidTr="00324EFD" w14:paraId="2B473D24" w14:textId="77777777">
        <w:tc>
          <w:tcPr>
            <w:tcW w:w="571" w:type="dxa"/>
            <w:shd w:val="clear" w:color="auto" w:fill="FFFF00"/>
          </w:tcPr>
          <w:p w:rsidRPr="00246418" w:rsidR="007206CA" w:rsidRDefault="007206CA" w14:paraId="6046CABD" w14:textId="77777777">
            <w:pPr>
              <w:rPr>
                <w:sz w:val="28"/>
                <w:szCs w:val="28"/>
              </w:rPr>
            </w:pPr>
            <w:r>
              <w:rPr>
                <w:sz w:val="28"/>
                <w:szCs w:val="28"/>
              </w:rPr>
              <w:t>5.</w:t>
            </w:r>
          </w:p>
        </w:tc>
        <w:tc>
          <w:tcPr>
            <w:tcW w:w="13819" w:type="dxa"/>
            <w:shd w:val="clear" w:color="auto" w:fill="9CC2E5" w:themeFill="accent1" w:themeFillTint="99"/>
          </w:tcPr>
          <w:p w:rsidRPr="00246418" w:rsidR="007206CA" w:rsidRDefault="00B00150" w14:paraId="16DCAF8C" w14:textId="24619997">
            <w:pPr>
              <w:rPr>
                <w:sz w:val="28"/>
                <w:szCs w:val="28"/>
              </w:rPr>
            </w:pPr>
            <w:r>
              <w:rPr>
                <w:sz w:val="28"/>
                <w:szCs w:val="28"/>
              </w:rPr>
              <w:t>Intervention Logs</w:t>
            </w:r>
          </w:p>
        </w:tc>
      </w:tr>
      <w:tr w:rsidR="007206CA" w:rsidTr="00324EFD" w14:paraId="02CD26EE" w14:textId="77777777">
        <w:tc>
          <w:tcPr>
            <w:tcW w:w="571" w:type="dxa"/>
            <w:shd w:val="clear" w:color="auto" w:fill="FFFF00"/>
          </w:tcPr>
          <w:p w:rsidRPr="00246418" w:rsidR="007206CA" w:rsidRDefault="007206CA" w14:paraId="67015927" w14:textId="77777777">
            <w:pPr>
              <w:rPr>
                <w:sz w:val="28"/>
                <w:szCs w:val="28"/>
              </w:rPr>
            </w:pPr>
            <w:r>
              <w:rPr>
                <w:sz w:val="28"/>
                <w:szCs w:val="28"/>
              </w:rPr>
              <w:t>6.</w:t>
            </w:r>
          </w:p>
        </w:tc>
        <w:tc>
          <w:tcPr>
            <w:tcW w:w="13819" w:type="dxa"/>
            <w:shd w:val="clear" w:color="auto" w:fill="9CC2E5" w:themeFill="accent1" w:themeFillTint="99"/>
          </w:tcPr>
          <w:p w:rsidRPr="00246418" w:rsidR="007206CA" w:rsidRDefault="00B00150" w14:paraId="39C62D85" w14:textId="32822583">
            <w:pPr>
              <w:rPr>
                <w:sz w:val="28"/>
                <w:szCs w:val="28"/>
              </w:rPr>
            </w:pPr>
            <w:r>
              <w:rPr>
                <w:sz w:val="28"/>
                <w:szCs w:val="28"/>
              </w:rPr>
              <w:t>SAT referral data</w:t>
            </w:r>
          </w:p>
        </w:tc>
      </w:tr>
      <w:tr w:rsidR="007206CA" w:rsidTr="00324EFD" w14:paraId="580257FF" w14:textId="77777777">
        <w:tc>
          <w:tcPr>
            <w:tcW w:w="571" w:type="dxa"/>
            <w:shd w:val="clear" w:color="auto" w:fill="FFFF00"/>
          </w:tcPr>
          <w:p w:rsidRPr="00246418" w:rsidR="007206CA" w:rsidRDefault="007206CA" w14:paraId="135B2340" w14:textId="77777777">
            <w:pPr>
              <w:rPr>
                <w:sz w:val="28"/>
                <w:szCs w:val="28"/>
              </w:rPr>
            </w:pPr>
            <w:r>
              <w:rPr>
                <w:sz w:val="28"/>
                <w:szCs w:val="28"/>
              </w:rPr>
              <w:t>7.</w:t>
            </w:r>
          </w:p>
        </w:tc>
        <w:tc>
          <w:tcPr>
            <w:tcW w:w="13819" w:type="dxa"/>
            <w:shd w:val="clear" w:color="auto" w:fill="9CC2E5" w:themeFill="accent1" w:themeFillTint="99"/>
          </w:tcPr>
          <w:p w:rsidRPr="00246418" w:rsidR="007206CA" w:rsidRDefault="00B00150" w14:paraId="2A63F6DD" w14:textId="384842B1">
            <w:pPr>
              <w:rPr>
                <w:sz w:val="28"/>
                <w:szCs w:val="28"/>
              </w:rPr>
            </w:pPr>
            <w:r>
              <w:rPr>
                <w:sz w:val="28"/>
                <w:szCs w:val="28"/>
              </w:rPr>
              <w:t>ELPA 21 and ELL reports</w:t>
            </w:r>
          </w:p>
        </w:tc>
      </w:tr>
      <w:tr w:rsidR="007206CA" w:rsidTr="00324EFD" w14:paraId="3055BF72" w14:textId="77777777">
        <w:tc>
          <w:tcPr>
            <w:tcW w:w="571" w:type="dxa"/>
            <w:shd w:val="clear" w:color="auto" w:fill="FFFF00"/>
          </w:tcPr>
          <w:p w:rsidR="007206CA" w:rsidRDefault="007206CA" w14:paraId="6CF6B810" w14:textId="77777777">
            <w:pPr>
              <w:rPr>
                <w:sz w:val="28"/>
                <w:szCs w:val="28"/>
              </w:rPr>
            </w:pPr>
            <w:r>
              <w:rPr>
                <w:sz w:val="28"/>
                <w:szCs w:val="28"/>
              </w:rPr>
              <w:t>8.</w:t>
            </w:r>
          </w:p>
        </w:tc>
        <w:tc>
          <w:tcPr>
            <w:tcW w:w="13819" w:type="dxa"/>
            <w:shd w:val="clear" w:color="auto" w:fill="9CC2E5" w:themeFill="accent1" w:themeFillTint="99"/>
          </w:tcPr>
          <w:p w:rsidR="007206CA" w:rsidRDefault="00B00150" w14:paraId="50002344" w14:textId="174A036A">
            <w:pPr>
              <w:rPr>
                <w:sz w:val="28"/>
                <w:szCs w:val="28"/>
              </w:rPr>
            </w:pPr>
            <w:r>
              <w:rPr>
                <w:sz w:val="28"/>
                <w:szCs w:val="28"/>
              </w:rPr>
              <w:t>Extended Day data</w:t>
            </w:r>
          </w:p>
        </w:tc>
      </w:tr>
      <w:tr w:rsidR="007206CA" w:rsidTr="00324EFD" w14:paraId="7446D5A2" w14:textId="77777777">
        <w:tc>
          <w:tcPr>
            <w:tcW w:w="571" w:type="dxa"/>
            <w:shd w:val="clear" w:color="auto" w:fill="FFFF00"/>
          </w:tcPr>
          <w:p w:rsidR="007206CA" w:rsidRDefault="007206CA" w14:paraId="649E46CA" w14:textId="77777777">
            <w:pPr>
              <w:rPr>
                <w:sz w:val="28"/>
                <w:szCs w:val="28"/>
              </w:rPr>
            </w:pPr>
            <w:r>
              <w:rPr>
                <w:sz w:val="28"/>
                <w:szCs w:val="28"/>
              </w:rPr>
              <w:t>9.</w:t>
            </w:r>
          </w:p>
        </w:tc>
        <w:tc>
          <w:tcPr>
            <w:tcW w:w="13819" w:type="dxa"/>
            <w:shd w:val="clear" w:color="auto" w:fill="9CC2E5" w:themeFill="accent1" w:themeFillTint="99"/>
          </w:tcPr>
          <w:p w:rsidR="007206CA" w:rsidRDefault="00B00150" w14:paraId="270E8D13" w14:textId="3AC062E9">
            <w:pPr>
              <w:rPr>
                <w:sz w:val="28"/>
                <w:szCs w:val="28"/>
              </w:rPr>
            </w:pPr>
            <w:r>
              <w:rPr>
                <w:sz w:val="28"/>
                <w:szCs w:val="28"/>
              </w:rPr>
              <w:t>Homeless Data</w:t>
            </w:r>
          </w:p>
        </w:tc>
      </w:tr>
      <w:tr w:rsidR="005973E1" w:rsidTr="00324EFD" w14:paraId="6C68BA5D" w14:textId="77777777">
        <w:tc>
          <w:tcPr>
            <w:tcW w:w="571" w:type="dxa"/>
            <w:shd w:val="clear" w:color="auto" w:fill="FFFF00"/>
          </w:tcPr>
          <w:p w:rsidR="005973E1" w:rsidRDefault="007206CA" w14:paraId="5C7EAFD8" w14:textId="77777777">
            <w:pPr>
              <w:rPr>
                <w:sz w:val="28"/>
                <w:szCs w:val="28"/>
              </w:rPr>
            </w:pPr>
            <w:r>
              <w:rPr>
                <w:sz w:val="28"/>
                <w:szCs w:val="28"/>
              </w:rPr>
              <w:t>10.</w:t>
            </w:r>
          </w:p>
        </w:tc>
        <w:tc>
          <w:tcPr>
            <w:tcW w:w="13819" w:type="dxa"/>
            <w:shd w:val="clear" w:color="auto" w:fill="9CC2E5" w:themeFill="accent1" w:themeFillTint="99"/>
          </w:tcPr>
          <w:p w:rsidR="005973E1" w:rsidRDefault="00B00150" w14:paraId="032CE563" w14:textId="26BCC36E">
            <w:pPr>
              <w:rPr>
                <w:sz w:val="28"/>
                <w:szCs w:val="28"/>
              </w:rPr>
            </w:pPr>
            <w:r>
              <w:rPr>
                <w:sz w:val="28"/>
                <w:szCs w:val="28"/>
              </w:rPr>
              <w:t>Foster Care Data</w:t>
            </w:r>
          </w:p>
        </w:tc>
      </w:tr>
      <w:tr w:rsidR="007206CA" w:rsidTr="00324EFD" w14:paraId="3D2A4FE7" w14:textId="77777777">
        <w:tc>
          <w:tcPr>
            <w:tcW w:w="571" w:type="dxa"/>
            <w:shd w:val="clear" w:color="auto" w:fill="FFFF00"/>
          </w:tcPr>
          <w:p w:rsidR="007206CA" w:rsidRDefault="007206CA" w14:paraId="08C272DC" w14:textId="77777777">
            <w:pPr>
              <w:rPr>
                <w:sz w:val="28"/>
                <w:szCs w:val="28"/>
              </w:rPr>
            </w:pPr>
            <w:r>
              <w:rPr>
                <w:sz w:val="28"/>
                <w:szCs w:val="28"/>
              </w:rPr>
              <w:t>11.</w:t>
            </w:r>
          </w:p>
        </w:tc>
        <w:tc>
          <w:tcPr>
            <w:tcW w:w="13819" w:type="dxa"/>
            <w:shd w:val="clear" w:color="auto" w:fill="9CC2E5" w:themeFill="accent1" w:themeFillTint="99"/>
          </w:tcPr>
          <w:p w:rsidR="007206CA" w:rsidRDefault="00B00150" w14:paraId="26BD09B6" w14:textId="1CE279B8">
            <w:pPr>
              <w:rPr>
                <w:sz w:val="28"/>
                <w:szCs w:val="28"/>
              </w:rPr>
            </w:pPr>
            <w:r>
              <w:rPr>
                <w:sz w:val="28"/>
                <w:szCs w:val="28"/>
              </w:rPr>
              <w:t>Students raised by grandparents</w:t>
            </w:r>
          </w:p>
        </w:tc>
      </w:tr>
      <w:tr w:rsidR="007206CA" w:rsidTr="00324EFD" w14:paraId="3A0B9369" w14:textId="77777777">
        <w:tc>
          <w:tcPr>
            <w:tcW w:w="571" w:type="dxa"/>
            <w:shd w:val="clear" w:color="auto" w:fill="FFFF00"/>
          </w:tcPr>
          <w:p w:rsidR="007206CA" w:rsidRDefault="007206CA" w14:paraId="1B482105" w14:textId="77777777">
            <w:pPr>
              <w:rPr>
                <w:sz w:val="28"/>
                <w:szCs w:val="28"/>
              </w:rPr>
            </w:pPr>
            <w:r>
              <w:rPr>
                <w:sz w:val="28"/>
                <w:szCs w:val="28"/>
              </w:rPr>
              <w:t>12.</w:t>
            </w:r>
          </w:p>
        </w:tc>
        <w:tc>
          <w:tcPr>
            <w:tcW w:w="13819" w:type="dxa"/>
            <w:shd w:val="clear" w:color="auto" w:fill="9CC2E5" w:themeFill="accent1" w:themeFillTint="99"/>
          </w:tcPr>
          <w:p w:rsidR="007206CA" w:rsidRDefault="007206CA" w14:paraId="392776F6" w14:textId="77777777">
            <w:pPr>
              <w:rPr>
                <w:sz w:val="28"/>
                <w:szCs w:val="28"/>
              </w:rPr>
            </w:pPr>
          </w:p>
        </w:tc>
      </w:tr>
      <w:tr w:rsidR="007206CA" w:rsidTr="00324EFD" w14:paraId="2C8008C5" w14:textId="77777777">
        <w:tc>
          <w:tcPr>
            <w:tcW w:w="571" w:type="dxa"/>
            <w:shd w:val="clear" w:color="auto" w:fill="FFFF00"/>
          </w:tcPr>
          <w:p w:rsidR="007206CA" w:rsidRDefault="007206CA" w14:paraId="6922E707" w14:textId="77777777">
            <w:pPr>
              <w:rPr>
                <w:sz w:val="28"/>
                <w:szCs w:val="28"/>
              </w:rPr>
            </w:pPr>
            <w:r>
              <w:rPr>
                <w:sz w:val="28"/>
                <w:szCs w:val="28"/>
              </w:rPr>
              <w:t>13.</w:t>
            </w:r>
          </w:p>
        </w:tc>
        <w:tc>
          <w:tcPr>
            <w:tcW w:w="13819" w:type="dxa"/>
            <w:shd w:val="clear" w:color="auto" w:fill="9CC2E5" w:themeFill="accent1" w:themeFillTint="99"/>
          </w:tcPr>
          <w:p w:rsidR="007206CA" w:rsidRDefault="007206CA" w14:paraId="7B05E71C" w14:textId="77777777">
            <w:pPr>
              <w:rPr>
                <w:sz w:val="28"/>
                <w:szCs w:val="28"/>
              </w:rPr>
            </w:pPr>
          </w:p>
        </w:tc>
      </w:tr>
      <w:tr w:rsidR="007206CA" w:rsidTr="00324EFD" w14:paraId="76C6A6B6" w14:textId="77777777">
        <w:tc>
          <w:tcPr>
            <w:tcW w:w="571" w:type="dxa"/>
            <w:shd w:val="clear" w:color="auto" w:fill="FFFF00"/>
          </w:tcPr>
          <w:p w:rsidR="007206CA" w:rsidRDefault="007206CA" w14:paraId="46DD411D" w14:textId="77777777">
            <w:pPr>
              <w:rPr>
                <w:sz w:val="28"/>
                <w:szCs w:val="28"/>
              </w:rPr>
            </w:pPr>
            <w:r>
              <w:rPr>
                <w:sz w:val="28"/>
                <w:szCs w:val="28"/>
              </w:rPr>
              <w:t>14.</w:t>
            </w:r>
          </w:p>
        </w:tc>
        <w:tc>
          <w:tcPr>
            <w:tcW w:w="13819" w:type="dxa"/>
            <w:shd w:val="clear" w:color="auto" w:fill="9CC2E5" w:themeFill="accent1" w:themeFillTint="99"/>
          </w:tcPr>
          <w:p w:rsidR="007206CA" w:rsidRDefault="007206CA" w14:paraId="3117BD51" w14:textId="77777777">
            <w:pPr>
              <w:rPr>
                <w:sz w:val="28"/>
                <w:szCs w:val="28"/>
              </w:rPr>
            </w:pPr>
          </w:p>
        </w:tc>
      </w:tr>
      <w:tr w:rsidR="007206CA" w:rsidTr="006D7811" w14:paraId="27C97C26" w14:textId="77777777">
        <w:tc>
          <w:tcPr>
            <w:tcW w:w="571" w:type="dxa"/>
            <w:shd w:val="clear" w:color="auto" w:fill="FFFF00"/>
          </w:tcPr>
          <w:p w:rsidR="007206CA" w:rsidRDefault="007206CA" w14:paraId="3DF68F99" w14:textId="77777777">
            <w:pPr>
              <w:rPr>
                <w:sz w:val="28"/>
                <w:szCs w:val="28"/>
              </w:rPr>
            </w:pPr>
            <w:r>
              <w:rPr>
                <w:sz w:val="28"/>
                <w:szCs w:val="28"/>
              </w:rPr>
              <w:t>15.</w:t>
            </w:r>
          </w:p>
        </w:tc>
        <w:tc>
          <w:tcPr>
            <w:tcW w:w="13819" w:type="dxa"/>
            <w:shd w:val="clear" w:color="auto" w:fill="9CC2E5" w:themeFill="accent1" w:themeFillTint="99"/>
          </w:tcPr>
          <w:p w:rsidR="007206CA" w:rsidRDefault="007206CA" w14:paraId="36EFC79C" w14:textId="77777777">
            <w:pPr>
              <w:rPr>
                <w:sz w:val="28"/>
                <w:szCs w:val="28"/>
              </w:rPr>
            </w:pPr>
          </w:p>
        </w:tc>
      </w:tr>
    </w:tbl>
    <w:p w:rsidR="00747B33" w:rsidRDefault="00747B33" w14:paraId="77AC746D" w14:textId="77777777"/>
    <w:tbl>
      <w:tblPr>
        <w:tblStyle w:val="TableGrid"/>
        <w:tblW w:w="0" w:type="auto"/>
        <w:tblLook w:val="04A0" w:firstRow="1" w:lastRow="0" w:firstColumn="1" w:lastColumn="0" w:noHBand="0" w:noVBand="1"/>
      </w:tblPr>
      <w:tblGrid>
        <w:gridCol w:w="14390"/>
      </w:tblGrid>
      <w:tr w:rsidR="00246418" w:rsidTr="00246418" w14:paraId="202105D1" w14:textId="77777777">
        <w:tc>
          <w:tcPr>
            <w:tcW w:w="14390" w:type="dxa"/>
            <w:shd w:val="clear" w:color="auto" w:fill="FFFF00"/>
          </w:tcPr>
          <w:p w:rsidRPr="00246418" w:rsidR="00246418" w:rsidP="00246418" w:rsidRDefault="00C46976" w14:paraId="2DFB6366" w14:textId="77777777">
            <w:pPr>
              <w:jc w:val="center"/>
              <w:rPr>
                <w:b/>
                <w:sz w:val="28"/>
                <w:szCs w:val="28"/>
              </w:rPr>
            </w:pPr>
            <w:r>
              <w:rPr>
                <w:b/>
                <w:sz w:val="28"/>
                <w:szCs w:val="28"/>
              </w:rPr>
              <w:t xml:space="preserve">Demographic </w:t>
            </w:r>
            <w:r w:rsidR="009D2A49">
              <w:rPr>
                <w:b/>
                <w:sz w:val="28"/>
                <w:szCs w:val="28"/>
              </w:rPr>
              <w:t xml:space="preserve">Data Trends, Root Causes and Impact </w:t>
            </w:r>
          </w:p>
        </w:tc>
      </w:tr>
      <w:tr w:rsidR="00246418" w:rsidTr="005973E1" w14:paraId="5E9D0F28" w14:textId="77777777">
        <w:tc>
          <w:tcPr>
            <w:tcW w:w="14390" w:type="dxa"/>
            <w:shd w:val="clear" w:color="auto" w:fill="9CC2E5" w:themeFill="accent1" w:themeFillTint="99"/>
          </w:tcPr>
          <w:p w:rsidR="00246418" w:rsidRDefault="00246418" w14:paraId="2DE8DA86" w14:textId="77777777">
            <w:pPr>
              <w:rPr>
                <w:sz w:val="28"/>
                <w:szCs w:val="28"/>
              </w:rPr>
            </w:pPr>
          </w:p>
          <w:p w:rsidR="000D78EE" w:rsidRDefault="00B00150" w14:paraId="591417FA" w14:textId="6A0D8CEA">
            <w:pPr>
              <w:rPr>
                <w:sz w:val="28"/>
                <w:szCs w:val="28"/>
              </w:rPr>
            </w:pPr>
            <w:r>
              <w:rPr>
                <w:sz w:val="28"/>
                <w:szCs w:val="28"/>
              </w:rPr>
              <w:t xml:space="preserve">Gender data has JRES at 50.51% female population.  The State and County % is 48.  </w:t>
            </w:r>
          </w:p>
          <w:p w:rsidR="00B00150" w:rsidRDefault="00B00150" w14:paraId="24E3CCFE" w14:textId="00276824">
            <w:pPr>
              <w:rPr>
                <w:sz w:val="28"/>
                <w:szCs w:val="28"/>
              </w:rPr>
            </w:pPr>
            <w:r>
              <w:rPr>
                <w:sz w:val="28"/>
                <w:szCs w:val="28"/>
              </w:rPr>
              <w:t xml:space="preserve">94.69% of the students at JRES are white.  The State % is 89.30 and the County % is 95.88.  </w:t>
            </w:r>
          </w:p>
          <w:p w:rsidR="00B00150" w:rsidRDefault="00B00150" w14:paraId="02D2EA73" w14:textId="19917677">
            <w:pPr>
              <w:rPr>
                <w:sz w:val="28"/>
                <w:szCs w:val="28"/>
              </w:rPr>
            </w:pPr>
            <w:r>
              <w:rPr>
                <w:sz w:val="28"/>
                <w:szCs w:val="28"/>
              </w:rPr>
              <w:t>60% of JRES students are considered economically disadvantaged.  This compares to 48.90% County and 47.92% State</w:t>
            </w:r>
          </w:p>
          <w:p w:rsidR="00B00150" w:rsidRDefault="00B00150" w14:paraId="7C7A73F7" w14:textId="60E66328">
            <w:pPr>
              <w:rPr>
                <w:sz w:val="28"/>
                <w:szCs w:val="28"/>
              </w:rPr>
            </w:pPr>
            <w:r>
              <w:rPr>
                <w:sz w:val="28"/>
                <w:szCs w:val="28"/>
              </w:rPr>
              <w:lastRenderedPageBreak/>
              <w:t>Foster Care Data – 5.71% JRES  (3.62% County and 2.27% State)</w:t>
            </w:r>
          </w:p>
          <w:p w:rsidR="00E00136" w:rsidRDefault="00E00136" w14:paraId="0176E9E6" w14:textId="4D2A0941">
            <w:pPr>
              <w:rPr>
                <w:sz w:val="28"/>
                <w:szCs w:val="28"/>
              </w:rPr>
            </w:pPr>
            <w:r>
              <w:rPr>
                <w:sz w:val="28"/>
                <w:szCs w:val="28"/>
              </w:rPr>
              <w:t>Students with Disabilities – 17.96% JRES; 19.13 County; 10.31% State</w:t>
            </w:r>
          </w:p>
          <w:p w:rsidR="00E00136" w:rsidRDefault="00E00136" w14:paraId="13B6AF70" w14:textId="2B822203">
            <w:pPr>
              <w:rPr>
                <w:sz w:val="28"/>
                <w:szCs w:val="28"/>
              </w:rPr>
            </w:pPr>
            <w:r>
              <w:rPr>
                <w:sz w:val="28"/>
                <w:szCs w:val="28"/>
              </w:rPr>
              <w:t xml:space="preserve">These results influence our Title 1 home-school connection activities.  These results also impact classrooms. During this time of Covid-restrictions and distance learning, the impact of this data has been evident - Lack of technology, </w:t>
            </w:r>
            <w:proofErr w:type="spellStart"/>
            <w:r>
              <w:rPr>
                <w:sz w:val="28"/>
                <w:szCs w:val="28"/>
              </w:rPr>
              <w:t>Wifi</w:t>
            </w:r>
            <w:proofErr w:type="spellEnd"/>
            <w:r>
              <w:rPr>
                <w:sz w:val="28"/>
                <w:szCs w:val="28"/>
              </w:rPr>
              <w:t xml:space="preserve">, assistance on work, food, etc.                                        </w:t>
            </w:r>
          </w:p>
          <w:p w:rsidR="006D7811" w:rsidRDefault="006D7811" w14:paraId="72E8AEBB" w14:textId="77777777">
            <w:pPr>
              <w:rPr>
                <w:sz w:val="28"/>
                <w:szCs w:val="28"/>
              </w:rPr>
            </w:pPr>
          </w:p>
          <w:p w:rsidRPr="00246418" w:rsidR="000D78EE" w:rsidRDefault="000D78EE" w14:paraId="63841EC3" w14:textId="77777777">
            <w:pPr>
              <w:rPr>
                <w:sz w:val="28"/>
                <w:szCs w:val="28"/>
              </w:rPr>
            </w:pPr>
          </w:p>
        </w:tc>
      </w:tr>
    </w:tbl>
    <w:p w:rsidR="00C706AC" w:rsidRDefault="00C706AC" w14:paraId="4A5B5616" w14:textId="77777777"/>
    <w:tbl>
      <w:tblPr>
        <w:tblStyle w:val="TableGrid"/>
        <w:tblW w:w="0" w:type="auto"/>
        <w:tblLook w:val="04A0" w:firstRow="1" w:lastRow="0" w:firstColumn="1" w:lastColumn="0" w:noHBand="0" w:noVBand="1"/>
      </w:tblPr>
      <w:tblGrid>
        <w:gridCol w:w="14390"/>
      </w:tblGrid>
      <w:tr w:rsidR="001806B7" w:rsidTr="00D36E19" w14:paraId="4E5E03D4" w14:textId="77777777">
        <w:tc>
          <w:tcPr>
            <w:tcW w:w="14390" w:type="dxa"/>
            <w:shd w:val="clear" w:color="auto" w:fill="FFFF00"/>
          </w:tcPr>
          <w:p w:rsidRPr="00747B33" w:rsidR="001806B7" w:rsidP="00D36E19" w:rsidRDefault="001806B7" w14:paraId="2D025AB1" w14:textId="77777777">
            <w:pPr>
              <w:jc w:val="center"/>
              <w:rPr>
                <w:b/>
                <w:sz w:val="28"/>
                <w:szCs w:val="28"/>
              </w:rPr>
            </w:pPr>
            <w:r>
              <w:rPr>
                <w:b/>
                <w:sz w:val="28"/>
                <w:szCs w:val="28"/>
              </w:rPr>
              <w:t>ELA Academic</w:t>
            </w:r>
            <w:r w:rsidRPr="00747B33">
              <w:rPr>
                <w:b/>
                <w:sz w:val="28"/>
                <w:szCs w:val="28"/>
              </w:rPr>
              <w:t xml:space="preserve"> Data</w:t>
            </w:r>
          </w:p>
        </w:tc>
      </w:tr>
      <w:tr w:rsidR="001806B7" w:rsidTr="00D36E19" w14:paraId="47685E06" w14:textId="77777777">
        <w:tc>
          <w:tcPr>
            <w:tcW w:w="14390" w:type="dxa"/>
            <w:shd w:val="clear" w:color="auto" w:fill="FFFF00"/>
          </w:tcPr>
          <w:p w:rsidRPr="00C46976" w:rsidR="001806B7" w:rsidP="00C46976" w:rsidRDefault="00C46976" w14:paraId="07C5B974" w14:textId="77777777">
            <w:pPr>
              <w:jc w:val="center"/>
              <w:rPr>
                <w:sz w:val="24"/>
                <w:szCs w:val="24"/>
              </w:rPr>
            </w:pPr>
            <w:r>
              <w:rPr>
                <w:sz w:val="24"/>
                <w:szCs w:val="24"/>
              </w:rPr>
              <w:t>On the lines be</w:t>
            </w:r>
            <w:r w:rsidRPr="00C46976">
              <w:rPr>
                <w:sz w:val="24"/>
                <w:szCs w:val="24"/>
              </w:rPr>
              <w:t>low</w:t>
            </w:r>
            <w:r>
              <w:rPr>
                <w:sz w:val="24"/>
                <w:szCs w:val="24"/>
              </w:rPr>
              <w:t xml:space="preserve"> list</w:t>
            </w:r>
            <w:r w:rsidRPr="00C46976">
              <w:rPr>
                <w:sz w:val="24"/>
                <w:szCs w:val="24"/>
              </w:rPr>
              <w:t xml:space="preserve"> the ELA Data Sources reviewed</w:t>
            </w:r>
            <w:r>
              <w:rPr>
                <w:sz w:val="24"/>
                <w:szCs w:val="24"/>
              </w:rPr>
              <w:t>.</w:t>
            </w:r>
          </w:p>
        </w:tc>
      </w:tr>
    </w:tbl>
    <w:p w:rsidRPr="006D7811" w:rsidR="001806B7" w:rsidP="001806B7" w:rsidRDefault="001806B7" w14:paraId="09EBDF94" w14:textId="77777777">
      <w:pPr>
        <w:rPr>
          <w:sz w:val="10"/>
          <w:szCs w:val="10"/>
        </w:rPr>
      </w:pPr>
    </w:p>
    <w:tbl>
      <w:tblPr>
        <w:tblStyle w:val="TableGrid"/>
        <w:tblW w:w="0" w:type="auto"/>
        <w:tblLook w:val="04A0" w:firstRow="1" w:lastRow="0" w:firstColumn="1" w:lastColumn="0" w:noHBand="0" w:noVBand="1"/>
      </w:tblPr>
      <w:tblGrid>
        <w:gridCol w:w="571"/>
        <w:gridCol w:w="13819"/>
      </w:tblGrid>
      <w:tr w:rsidR="001806B7" w:rsidTr="00D36E19" w14:paraId="73F14533" w14:textId="77777777">
        <w:tc>
          <w:tcPr>
            <w:tcW w:w="14390" w:type="dxa"/>
            <w:gridSpan w:val="2"/>
            <w:shd w:val="clear" w:color="auto" w:fill="FFFF00"/>
          </w:tcPr>
          <w:p w:rsidRPr="00246418" w:rsidR="001806B7" w:rsidP="00D36E19" w:rsidRDefault="00C46976" w14:paraId="38ECEA9C" w14:textId="77777777">
            <w:pPr>
              <w:jc w:val="center"/>
              <w:rPr>
                <w:b/>
                <w:sz w:val="28"/>
                <w:szCs w:val="28"/>
              </w:rPr>
            </w:pPr>
            <w:r>
              <w:rPr>
                <w:b/>
                <w:sz w:val="28"/>
                <w:szCs w:val="28"/>
              </w:rPr>
              <w:t xml:space="preserve">ELA </w:t>
            </w:r>
            <w:r w:rsidRPr="00246418" w:rsidR="001806B7">
              <w:rPr>
                <w:b/>
                <w:sz w:val="28"/>
                <w:szCs w:val="28"/>
              </w:rPr>
              <w:t>Data Sources</w:t>
            </w:r>
          </w:p>
        </w:tc>
      </w:tr>
      <w:tr w:rsidR="001806B7" w:rsidTr="00324EFD" w14:paraId="13BCD96D" w14:textId="77777777">
        <w:tc>
          <w:tcPr>
            <w:tcW w:w="571" w:type="dxa"/>
            <w:shd w:val="clear" w:color="auto" w:fill="FFFF00"/>
          </w:tcPr>
          <w:p w:rsidRPr="00246418" w:rsidR="001806B7" w:rsidP="00D36E19" w:rsidRDefault="001806B7" w14:paraId="09F8B043" w14:textId="77777777">
            <w:pPr>
              <w:rPr>
                <w:sz w:val="28"/>
                <w:szCs w:val="28"/>
              </w:rPr>
            </w:pPr>
            <w:r>
              <w:rPr>
                <w:sz w:val="28"/>
                <w:szCs w:val="28"/>
              </w:rPr>
              <w:t>1.</w:t>
            </w:r>
          </w:p>
        </w:tc>
        <w:tc>
          <w:tcPr>
            <w:tcW w:w="13819" w:type="dxa"/>
            <w:shd w:val="clear" w:color="auto" w:fill="9CC2E5" w:themeFill="accent1" w:themeFillTint="99"/>
          </w:tcPr>
          <w:p w:rsidRPr="00246418" w:rsidR="009D758B" w:rsidP="00D36E19" w:rsidRDefault="009D758B" w14:paraId="248EC233" w14:textId="52C237F1">
            <w:pPr>
              <w:rPr>
                <w:sz w:val="28"/>
                <w:szCs w:val="28"/>
              </w:rPr>
            </w:pPr>
            <w:r>
              <w:rPr>
                <w:sz w:val="28"/>
                <w:szCs w:val="28"/>
              </w:rPr>
              <w:t>I-Ready ELA Benchmark data</w:t>
            </w:r>
          </w:p>
        </w:tc>
      </w:tr>
      <w:tr w:rsidR="001806B7" w:rsidTr="00324EFD" w14:paraId="264421B2" w14:textId="77777777">
        <w:tc>
          <w:tcPr>
            <w:tcW w:w="571" w:type="dxa"/>
            <w:shd w:val="clear" w:color="auto" w:fill="FFFF00"/>
          </w:tcPr>
          <w:p w:rsidRPr="00246418" w:rsidR="001806B7" w:rsidP="00D36E19" w:rsidRDefault="001806B7" w14:paraId="4EEDD53B" w14:textId="77777777">
            <w:pPr>
              <w:rPr>
                <w:sz w:val="28"/>
                <w:szCs w:val="28"/>
              </w:rPr>
            </w:pPr>
            <w:r>
              <w:rPr>
                <w:sz w:val="28"/>
                <w:szCs w:val="28"/>
              </w:rPr>
              <w:t>2.</w:t>
            </w:r>
          </w:p>
        </w:tc>
        <w:tc>
          <w:tcPr>
            <w:tcW w:w="13819" w:type="dxa"/>
            <w:shd w:val="clear" w:color="auto" w:fill="9CC2E5" w:themeFill="accent1" w:themeFillTint="99"/>
          </w:tcPr>
          <w:p w:rsidRPr="00246418" w:rsidR="001806B7" w:rsidP="00D36E19" w:rsidRDefault="009D758B" w14:paraId="151A1FD6" w14:textId="7DD6DCEB">
            <w:pPr>
              <w:rPr>
                <w:sz w:val="28"/>
                <w:szCs w:val="28"/>
              </w:rPr>
            </w:pPr>
            <w:r>
              <w:rPr>
                <w:sz w:val="28"/>
                <w:szCs w:val="28"/>
              </w:rPr>
              <w:t xml:space="preserve">I-Ready ELA Progress Monitoring data </w:t>
            </w:r>
          </w:p>
        </w:tc>
      </w:tr>
      <w:tr w:rsidR="001806B7" w:rsidTr="00324EFD" w14:paraId="036FA9A3" w14:textId="77777777">
        <w:tc>
          <w:tcPr>
            <w:tcW w:w="571" w:type="dxa"/>
            <w:shd w:val="clear" w:color="auto" w:fill="FFFF00"/>
          </w:tcPr>
          <w:p w:rsidRPr="00246418" w:rsidR="001806B7" w:rsidP="00D36E19" w:rsidRDefault="001806B7" w14:paraId="1ECD720C" w14:textId="77777777">
            <w:pPr>
              <w:rPr>
                <w:sz w:val="28"/>
                <w:szCs w:val="28"/>
              </w:rPr>
            </w:pPr>
            <w:r>
              <w:rPr>
                <w:sz w:val="28"/>
                <w:szCs w:val="28"/>
              </w:rPr>
              <w:t>3.</w:t>
            </w:r>
          </w:p>
        </w:tc>
        <w:tc>
          <w:tcPr>
            <w:tcW w:w="13819" w:type="dxa"/>
            <w:shd w:val="clear" w:color="auto" w:fill="9CC2E5" w:themeFill="accent1" w:themeFillTint="99"/>
          </w:tcPr>
          <w:p w:rsidRPr="00246418" w:rsidR="001806B7" w:rsidP="00D36E19" w:rsidRDefault="009D758B" w14:paraId="4A9CFBAB" w14:textId="39D45943">
            <w:pPr>
              <w:rPr>
                <w:sz w:val="28"/>
                <w:szCs w:val="28"/>
              </w:rPr>
            </w:pPr>
            <w:r>
              <w:rPr>
                <w:sz w:val="28"/>
                <w:szCs w:val="28"/>
              </w:rPr>
              <w:t>Intervention Logs</w:t>
            </w:r>
          </w:p>
        </w:tc>
      </w:tr>
      <w:tr w:rsidR="001806B7" w:rsidTr="00324EFD" w14:paraId="0BCC8A62" w14:textId="77777777">
        <w:tc>
          <w:tcPr>
            <w:tcW w:w="571" w:type="dxa"/>
            <w:shd w:val="clear" w:color="auto" w:fill="FFFF00"/>
          </w:tcPr>
          <w:p w:rsidRPr="00246418" w:rsidR="001806B7" w:rsidP="00D36E19" w:rsidRDefault="001806B7" w14:paraId="6DCB95DF" w14:textId="77777777">
            <w:pPr>
              <w:rPr>
                <w:sz w:val="28"/>
                <w:szCs w:val="28"/>
              </w:rPr>
            </w:pPr>
            <w:r>
              <w:rPr>
                <w:sz w:val="28"/>
                <w:szCs w:val="28"/>
              </w:rPr>
              <w:t>4.</w:t>
            </w:r>
          </w:p>
        </w:tc>
        <w:tc>
          <w:tcPr>
            <w:tcW w:w="13819" w:type="dxa"/>
            <w:shd w:val="clear" w:color="auto" w:fill="9CC2E5" w:themeFill="accent1" w:themeFillTint="99"/>
          </w:tcPr>
          <w:p w:rsidRPr="00246418" w:rsidR="001806B7" w:rsidP="00D36E19" w:rsidRDefault="009D758B" w14:paraId="36418D0A" w14:textId="6B0B27D7">
            <w:pPr>
              <w:rPr>
                <w:sz w:val="28"/>
                <w:szCs w:val="28"/>
              </w:rPr>
            </w:pPr>
            <w:r>
              <w:rPr>
                <w:sz w:val="28"/>
                <w:szCs w:val="28"/>
              </w:rPr>
              <w:t>SAT Referral Data</w:t>
            </w:r>
          </w:p>
        </w:tc>
      </w:tr>
      <w:tr w:rsidR="001806B7" w:rsidTr="00324EFD" w14:paraId="6523CA10" w14:textId="77777777">
        <w:tc>
          <w:tcPr>
            <w:tcW w:w="571" w:type="dxa"/>
            <w:shd w:val="clear" w:color="auto" w:fill="FFFF00"/>
          </w:tcPr>
          <w:p w:rsidRPr="00246418" w:rsidR="001806B7" w:rsidP="00D36E19" w:rsidRDefault="001806B7" w14:paraId="40E58B99" w14:textId="77777777">
            <w:pPr>
              <w:rPr>
                <w:sz w:val="28"/>
                <w:szCs w:val="28"/>
              </w:rPr>
            </w:pPr>
            <w:r>
              <w:rPr>
                <w:sz w:val="28"/>
                <w:szCs w:val="28"/>
              </w:rPr>
              <w:t>5.</w:t>
            </w:r>
          </w:p>
        </w:tc>
        <w:tc>
          <w:tcPr>
            <w:tcW w:w="13819" w:type="dxa"/>
            <w:shd w:val="clear" w:color="auto" w:fill="9CC2E5" w:themeFill="accent1" w:themeFillTint="99"/>
          </w:tcPr>
          <w:p w:rsidRPr="00246418" w:rsidR="001806B7" w:rsidP="00D36E19" w:rsidRDefault="009D758B" w14:paraId="412936B0" w14:textId="1388E9F8">
            <w:pPr>
              <w:rPr>
                <w:sz w:val="28"/>
                <w:szCs w:val="28"/>
              </w:rPr>
            </w:pPr>
            <w:r>
              <w:rPr>
                <w:sz w:val="28"/>
                <w:szCs w:val="28"/>
              </w:rPr>
              <w:t>ELPA21 and ELL reports</w:t>
            </w:r>
          </w:p>
        </w:tc>
      </w:tr>
      <w:tr w:rsidR="001806B7" w:rsidTr="00324EFD" w14:paraId="21EB9562" w14:textId="77777777">
        <w:tc>
          <w:tcPr>
            <w:tcW w:w="571" w:type="dxa"/>
            <w:shd w:val="clear" w:color="auto" w:fill="FFFF00"/>
          </w:tcPr>
          <w:p w:rsidRPr="00246418" w:rsidR="001806B7" w:rsidP="00D36E19" w:rsidRDefault="001806B7" w14:paraId="290BB6A2" w14:textId="77777777">
            <w:pPr>
              <w:rPr>
                <w:sz w:val="28"/>
                <w:szCs w:val="28"/>
              </w:rPr>
            </w:pPr>
            <w:r>
              <w:rPr>
                <w:sz w:val="28"/>
                <w:szCs w:val="28"/>
              </w:rPr>
              <w:t>6.</w:t>
            </w:r>
          </w:p>
        </w:tc>
        <w:tc>
          <w:tcPr>
            <w:tcW w:w="13819" w:type="dxa"/>
            <w:shd w:val="clear" w:color="auto" w:fill="9CC2E5" w:themeFill="accent1" w:themeFillTint="99"/>
          </w:tcPr>
          <w:p w:rsidRPr="00246418" w:rsidR="001806B7" w:rsidP="00D36E19" w:rsidRDefault="009D758B" w14:paraId="416A3121" w14:textId="3EF4D7FC">
            <w:pPr>
              <w:rPr>
                <w:sz w:val="28"/>
                <w:szCs w:val="28"/>
              </w:rPr>
            </w:pPr>
            <w:r>
              <w:rPr>
                <w:sz w:val="28"/>
                <w:szCs w:val="28"/>
              </w:rPr>
              <w:t>Extended Day Data</w:t>
            </w:r>
          </w:p>
        </w:tc>
      </w:tr>
      <w:tr w:rsidR="001806B7" w:rsidTr="00324EFD" w14:paraId="5E326E69" w14:textId="77777777">
        <w:tc>
          <w:tcPr>
            <w:tcW w:w="571" w:type="dxa"/>
            <w:shd w:val="clear" w:color="auto" w:fill="FFFF00"/>
          </w:tcPr>
          <w:p w:rsidRPr="00246418" w:rsidR="001806B7" w:rsidP="00D36E19" w:rsidRDefault="001806B7" w14:paraId="65CE94A2" w14:textId="77777777">
            <w:pPr>
              <w:rPr>
                <w:sz w:val="28"/>
                <w:szCs w:val="28"/>
              </w:rPr>
            </w:pPr>
            <w:r>
              <w:rPr>
                <w:sz w:val="28"/>
                <w:szCs w:val="28"/>
              </w:rPr>
              <w:t>7.</w:t>
            </w:r>
          </w:p>
        </w:tc>
        <w:tc>
          <w:tcPr>
            <w:tcW w:w="13819" w:type="dxa"/>
            <w:shd w:val="clear" w:color="auto" w:fill="9CC2E5" w:themeFill="accent1" w:themeFillTint="99"/>
          </w:tcPr>
          <w:p w:rsidRPr="00246418" w:rsidR="001806B7" w:rsidP="00D36E19" w:rsidRDefault="001806B7" w14:paraId="4129085B" w14:textId="77777777">
            <w:pPr>
              <w:rPr>
                <w:sz w:val="28"/>
                <w:szCs w:val="28"/>
              </w:rPr>
            </w:pPr>
          </w:p>
        </w:tc>
      </w:tr>
      <w:tr w:rsidR="001806B7" w:rsidTr="00324EFD" w14:paraId="206AADD9" w14:textId="77777777">
        <w:tc>
          <w:tcPr>
            <w:tcW w:w="571" w:type="dxa"/>
            <w:shd w:val="clear" w:color="auto" w:fill="FFFF00"/>
          </w:tcPr>
          <w:p w:rsidR="001806B7" w:rsidP="00D36E19" w:rsidRDefault="001806B7" w14:paraId="4FC2ACCD" w14:textId="77777777">
            <w:pPr>
              <w:rPr>
                <w:sz w:val="28"/>
                <w:szCs w:val="28"/>
              </w:rPr>
            </w:pPr>
            <w:r>
              <w:rPr>
                <w:sz w:val="28"/>
                <w:szCs w:val="28"/>
              </w:rPr>
              <w:t>8.</w:t>
            </w:r>
          </w:p>
        </w:tc>
        <w:tc>
          <w:tcPr>
            <w:tcW w:w="13819" w:type="dxa"/>
            <w:shd w:val="clear" w:color="auto" w:fill="9CC2E5" w:themeFill="accent1" w:themeFillTint="99"/>
          </w:tcPr>
          <w:p w:rsidR="001806B7" w:rsidP="00D36E19" w:rsidRDefault="001806B7" w14:paraId="7A6C1B92" w14:textId="77777777">
            <w:pPr>
              <w:rPr>
                <w:sz w:val="28"/>
                <w:szCs w:val="28"/>
              </w:rPr>
            </w:pPr>
          </w:p>
        </w:tc>
      </w:tr>
      <w:tr w:rsidR="001806B7" w:rsidTr="00324EFD" w14:paraId="01C98038" w14:textId="77777777">
        <w:tc>
          <w:tcPr>
            <w:tcW w:w="571" w:type="dxa"/>
            <w:shd w:val="clear" w:color="auto" w:fill="FFFF00"/>
          </w:tcPr>
          <w:p w:rsidR="001806B7" w:rsidP="00D36E19" w:rsidRDefault="001806B7" w14:paraId="379C1069" w14:textId="77777777">
            <w:pPr>
              <w:rPr>
                <w:sz w:val="28"/>
                <w:szCs w:val="28"/>
              </w:rPr>
            </w:pPr>
            <w:r>
              <w:rPr>
                <w:sz w:val="28"/>
                <w:szCs w:val="28"/>
              </w:rPr>
              <w:t>9.</w:t>
            </w:r>
          </w:p>
        </w:tc>
        <w:tc>
          <w:tcPr>
            <w:tcW w:w="13819" w:type="dxa"/>
            <w:shd w:val="clear" w:color="auto" w:fill="9CC2E5" w:themeFill="accent1" w:themeFillTint="99"/>
          </w:tcPr>
          <w:p w:rsidR="001806B7" w:rsidP="00D36E19" w:rsidRDefault="001806B7" w14:paraId="792E56EB" w14:textId="77777777">
            <w:pPr>
              <w:rPr>
                <w:sz w:val="28"/>
                <w:szCs w:val="28"/>
              </w:rPr>
            </w:pPr>
          </w:p>
        </w:tc>
      </w:tr>
      <w:tr w:rsidR="001806B7" w:rsidTr="00324EFD" w14:paraId="51BB5D28" w14:textId="77777777">
        <w:tc>
          <w:tcPr>
            <w:tcW w:w="571" w:type="dxa"/>
            <w:shd w:val="clear" w:color="auto" w:fill="FFFF00"/>
          </w:tcPr>
          <w:p w:rsidR="001806B7" w:rsidP="00D36E19" w:rsidRDefault="001806B7" w14:paraId="2A4887C9" w14:textId="77777777">
            <w:pPr>
              <w:rPr>
                <w:sz w:val="28"/>
                <w:szCs w:val="28"/>
              </w:rPr>
            </w:pPr>
            <w:r>
              <w:rPr>
                <w:sz w:val="28"/>
                <w:szCs w:val="28"/>
              </w:rPr>
              <w:t>10.</w:t>
            </w:r>
          </w:p>
        </w:tc>
        <w:tc>
          <w:tcPr>
            <w:tcW w:w="13819" w:type="dxa"/>
            <w:shd w:val="clear" w:color="auto" w:fill="9CC2E5" w:themeFill="accent1" w:themeFillTint="99"/>
          </w:tcPr>
          <w:p w:rsidR="001806B7" w:rsidP="00D36E19" w:rsidRDefault="001806B7" w14:paraId="3B8E00A4" w14:textId="77777777">
            <w:pPr>
              <w:rPr>
                <w:sz w:val="28"/>
                <w:szCs w:val="28"/>
              </w:rPr>
            </w:pPr>
          </w:p>
        </w:tc>
      </w:tr>
      <w:tr w:rsidR="001806B7" w:rsidTr="00324EFD" w14:paraId="43D2FAB1" w14:textId="77777777">
        <w:tc>
          <w:tcPr>
            <w:tcW w:w="571" w:type="dxa"/>
            <w:shd w:val="clear" w:color="auto" w:fill="FFFF00"/>
          </w:tcPr>
          <w:p w:rsidR="001806B7" w:rsidP="00D36E19" w:rsidRDefault="001806B7" w14:paraId="1BF1AF9C" w14:textId="77777777">
            <w:pPr>
              <w:rPr>
                <w:sz w:val="28"/>
                <w:szCs w:val="28"/>
              </w:rPr>
            </w:pPr>
            <w:r>
              <w:rPr>
                <w:sz w:val="28"/>
                <w:szCs w:val="28"/>
              </w:rPr>
              <w:t>11.</w:t>
            </w:r>
          </w:p>
        </w:tc>
        <w:tc>
          <w:tcPr>
            <w:tcW w:w="13819" w:type="dxa"/>
            <w:shd w:val="clear" w:color="auto" w:fill="9CC2E5" w:themeFill="accent1" w:themeFillTint="99"/>
          </w:tcPr>
          <w:p w:rsidR="001806B7" w:rsidP="00D36E19" w:rsidRDefault="001806B7" w14:paraId="21EAB29D" w14:textId="77777777">
            <w:pPr>
              <w:rPr>
                <w:sz w:val="28"/>
                <w:szCs w:val="28"/>
              </w:rPr>
            </w:pPr>
          </w:p>
        </w:tc>
      </w:tr>
      <w:tr w:rsidR="001806B7" w:rsidTr="00324EFD" w14:paraId="3807C62E" w14:textId="77777777">
        <w:tc>
          <w:tcPr>
            <w:tcW w:w="571" w:type="dxa"/>
            <w:shd w:val="clear" w:color="auto" w:fill="FFFF00"/>
          </w:tcPr>
          <w:p w:rsidR="001806B7" w:rsidP="00D36E19" w:rsidRDefault="001806B7" w14:paraId="0FE820FC" w14:textId="77777777">
            <w:pPr>
              <w:rPr>
                <w:sz w:val="28"/>
                <w:szCs w:val="28"/>
              </w:rPr>
            </w:pPr>
            <w:r>
              <w:rPr>
                <w:sz w:val="28"/>
                <w:szCs w:val="28"/>
              </w:rPr>
              <w:t>12.</w:t>
            </w:r>
          </w:p>
        </w:tc>
        <w:tc>
          <w:tcPr>
            <w:tcW w:w="13819" w:type="dxa"/>
            <w:shd w:val="clear" w:color="auto" w:fill="9CC2E5" w:themeFill="accent1" w:themeFillTint="99"/>
          </w:tcPr>
          <w:p w:rsidR="001806B7" w:rsidP="00D36E19" w:rsidRDefault="001806B7" w14:paraId="57461E5D" w14:textId="77777777">
            <w:pPr>
              <w:rPr>
                <w:sz w:val="28"/>
                <w:szCs w:val="28"/>
              </w:rPr>
            </w:pPr>
          </w:p>
        </w:tc>
      </w:tr>
      <w:tr w:rsidR="001806B7" w:rsidTr="00324EFD" w14:paraId="1122F6C3" w14:textId="77777777">
        <w:tc>
          <w:tcPr>
            <w:tcW w:w="571" w:type="dxa"/>
            <w:shd w:val="clear" w:color="auto" w:fill="FFFF00"/>
          </w:tcPr>
          <w:p w:rsidR="001806B7" w:rsidP="00D36E19" w:rsidRDefault="001806B7" w14:paraId="1D4A97DF" w14:textId="77777777">
            <w:pPr>
              <w:rPr>
                <w:sz w:val="28"/>
                <w:szCs w:val="28"/>
              </w:rPr>
            </w:pPr>
            <w:r>
              <w:rPr>
                <w:sz w:val="28"/>
                <w:szCs w:val="28"/>
              </w:rPr>
              <w:t>13.</w:t>
            </w:r>
          </w:p>
        </w:tc>
        <w:tc>
          <w:tcPr>
            <w:tcW w:w="13819" w:type="dxa"/>
            <w:shd w:val="clear" w:color="auto" w:fill="9CC2E5" w:themeFill="accent1" w:themeFillTint="99"/>
          </w:tcPr>
          <w:p w:rsidR="001806B7" w:rsidP="00D36E19" w:rsidRDefault="001806B7" w14:paraId="51B11296" w14:textId="77777777">
            <w:pPr>
              <w:rPr>
                <w:sz w:val="28"/>
                <w:szCs w:val="28"/>
              </w:rPr>
            </w:pPr>
          </w:p>
        </w:tc>
      </w:tr>
      <w:tr w:rsidR="001806B7" w:rsidTr="00324EFD" w14:paraId="58CB1D5C" w14:textId="77777777">
        <w:tc>
          <w:tcPr>
            <w:tcW w:w="571" w:type="dxa"/>
            <w:shd w:val="clear" w:color="auto" w:fill="FFFF00"/>
          </w:tcPr>
          <w:p w:rsidR="001806B7" w:rsidP="00D36E19" w:rsidRDefault="001806B7" w14:paraId="05614A65" w14:textId="77777777">
            <w:pPr>
              <w:rPr>
                <w:sz w:val="28"/>
                <w:szCs w:val="28"/>
              </w:rPr>
            </w:pPr>
            <w:r>
              <w:rPr>
                <w:sz w:val="28"/>
                <w:szCs w:val="28"/>
              </w:rPr>
              <w:t>14.</w:t>
            </w:r>
          </w:p>
        </w:tc>
        <w:tc>
          <w:tcPr>
            <w:tcW w:w="13819" w:type="dxa"/>
            <w:shd w:val="clear" w:color="auto" w:fill="9CC2E5" w:themeFill="accent1" w:themeFillTint="99"/>
          </w:tcPr>
          <w:p w:rsidR="001806B7" w:rsidP="00D36E19" w:rsidRDefault="001806B7" w14:paraId="006FB6F9" w14:textId="77777777">
            <w:pPr>
              <w:rPr>
                <w:sz w:val="28"/>
                <w:szCs w:val="28"/>
              </w:rPr>
            </w:pPr>
          </w:p>
        </w:tc>
      </w:tr>
      <w:tr w:rsidR="001806B7" w:rsidTr="00324EFD" w14:paraId="292D4D1E" w14:textId="77777777">
        <w:tc>
          <w:tcPr>
            <w:tcW w:w="571" w:type="dxa"/>
            <w:shd w:val="clear" w:color="auto" w:fill="FFFF00"/>
          </w:tcPr>
          <w:p w:rsidR="001806B7" w:rsidP="00D36E19" w:rsidRDefault="001806B7" w14:paraId="03324764" w14:textId="77777777">
            <w:pPr>
              <w:rPr>
                <w:sz w:val="28"/>
                <w:szCs w:val="28"/>
              </w:rPr>
            </w:pPr>
            <w:r>
              <w:rPr>
                <w:sz w:val="28"/>
                <w:szCs w:val="28"/>
              </w:rPr>
              <w:t>15.</w:t>
            </w:r>
          </w:p>
        </w:tc>
        <w:tc>
          <w:tcPr>
            <w:tcW w:w="13819" w:type="dxa"/>
            <w:shd w:val="clear" w:color="auto" w:fill="9CC2E5" w:themeFill="accent1" w:themeFillTint="99"/>
          </w:tcPr>
          <w:p w:rsidR="001806B7" w:rsidP="00D36E19" w:rsidRDefault="001806B7" w14:paraId="3AE974A9" w14:textId="77777777">
            <w:pPr>
              <w:rPr>
                <w:sz w:val="28"/>
                <w:szCs w:val="28"/>
              </w:rPr>
            </w:pPr>
          </w:p>
        </w:tc>
      </w:tr>
    </w:tbl>
    <w:p w:rsidR="001806B7" w:rsidRDefault="001806B7" w14:paraId="49F43A96" w14:textId="77777777">
      <w:r>
        <w:lastRenderedPageBreak/>
        <w:br w:type="page"/>
      </w:r>
    </w:p>
    <w:tbl>
      <w:tblPr>
        <w:tblStyle w:val="TableGrid"/>
        <w:tblW w:w="0" w:type="auto"/>
        <w:tblLook w:val="04A0" w:firstRow="1" w:lastRow="0" w:firstColumn="1" w:lastColumn="0" w:noHBand="0" w:noVBand="1"/>
      </w:tblPr>
      <w:tblGrid>
        <w:gridCol w:w="14390"/>
      </w:tblGrid>
      <w:tr w:rsidRPr="00747B33" w:rsidR="009A0985" w:rsidTr="00D36E19" w14:paraId="5906730D" w14:textId="77777777">
        <w:tc>
          <w:tcPr>
            <w:tcW w:w="14390" w:type="dxa"/>
            <w:shd w:val="clear" w:color="auto" w:fill="FFFF00"/>
          </w:tcPr>
          <w:p w:rsidRPr="00747B33" w:rsidR="009A0985" w:rsidP="00D36E19" w:rsidRDefault="009A0985" w14:paraId="3978594B" w14:textId="77777777">
            <w:pPr>
              <w:jc w:val="center"/>
              <w:rPr>
                <w:b/>
                <w:sz w:val="28"/>
                <w:szCs w:val="28"/>
              </w:rPr>
            </w:pPr>
            <w:r>
              <w:rPr>
                <w:b/>
                <w:sz w:val="28"/>
                <w:szCs w:val="28"/>
              </w:rPr>
              <w:lastRenderedPageBreak/>
              <w:t>ELA Academic</w:t>
            </w:r>
            <w:r w:rsidRPr="00747B33">
              <w:rPr>
                <w:b/>
                <w:sz w:val="28"/>
                <w:szCs w:val="28"/>
              </w:rPr>
              <w:t xml:space="preserve"> Data</w:t>
            </w:r>
          </w:p>
        </w:tc>
      </w:tr>
      <w:tr w:rsidRPr="00747B33" w:rsidR="00C46976" w:rsidTr="00D36E19" w14:paraId="1BAA1FFB" w14:textId="77777777">
        <w:tc>
          <w:tcPr>
            <w:tcW w:w="14390" w:type="dxa"/>
            <w:shd w:val="clear" w:color="auto" w:fill="FFFF00"/>
          </w:tcPr>
          <w:p w:rsidRPr="00C46976" w:rsidR="00C46976" w:rsidP="00D36E19" w:rsidRDefault="00C46976" w14:paraId="6778ADA2" w14:textId="77777777">
            <w:pPr>
              <w:jc w:val="center"/>
              <w:rPr>
                <w:sz w:val="24"/>
                <w:szCs w:val="24"/>
              </w:rPr>
            </w:pPr>
            <w:r w:rsidRPr="00C46976">
              <w:rPr>
                <w:sz w:val="24"/>
                <w:szCs w:val="24"/>
              </w:rPr>
              <w:t>In the left column describe the improvement strategies currently in place and in the right column, describe the success of each strategy.</w:t>
            </w:r>
          </w:p>
        </w:tc>
      </w:tr>
    </w:tbl>
    <w:p w:rsidRPr="006D7811" w:rsidR="00C73A41" w:rsidRDefault="00C73A41" w14:paraId="6899AAE3" w14:textId="77777777">
      <w:pPr>
        <w:rPr>
          <w:sz w:val="10"/>
          <w:szCs w:val="10"/>
        </w:rPr>
      </w:pPr>
    </w:p>
    <w:tbl>
      <w:tblPr>
        <w:tblStyle w:val="TableGrid"/>
        <w:tblW w:w="0" w:type="auto"/>
        <w:tblLook w:val="04A0" w:firstRow="1" w:lastRow="0" w:firstColumn="1" w:lastColumn="0" w:noHBand="0" w:noVBand="1"/>
      </w:tblPr>
      <w:tblGrid>
        <w:gridCol w:w="535"/>
        <w:gridCol w:w="5850"/>
        <w:gridCol w:w="1440"/>
        <w:gridCol w:w="540"/>
        <w:gridCol w:w="6025"/>
      </w:tblGrid>
      <w:tr w:rsidR="001806B7" w:rsidTr="009A0985" w14:paraId="7883A70E" w14:textId="77777777">
        <w:tc>
          <w:tcPr>
            <w:tcW w:w="6385" w:type="dxa"/>
            <w:gridSpan w:val="2"/>
            <w:shd w:val="clear" w:color="auto" w:fill="FFFF00"/>
          </w:tcPr>
          <w:p w:rsidRPr="00CD5A08" w:rsidR="001806B7" w:rsidP="00CD5A08" w:rsidRDefault="00CD5A08" w14:paraId="6A3DA3F9" w14:textId="77777777">
            <w:pPr>
              <w:jc w:val="center"/>
              <w:rPr>
                <w:b/>
                <w:sz w:val="28"/>
                <w:szCs w:val="28"/>
              </w:rPr>
            </w:pPr>
            <w:r>
              <w:rPr>
                <w:b/>
                <w:sz w:val="28"/>
                <w:szCs w:val="28"/>
              </w:rPr>
              <w:t xml:space="preserve">ELA Improvement Strategy </w:t>
            </w:r>
            <w:r w:rsidRPr="00CD5A08">
              <w:rPr>
                <w:b/>
                <w:sz w:val="28"/>
                <w:szCs w:val="28"/>
              </w:rPr>
              <w:t>Currently in Place</w:t>
            </w:r>
          </w:p>
        </w:tc>
        <w:tc>
          <w:tcPr>
            <w:tcW w:w="1440" w:type="dxa"/>
            <w:shd w:val="clear" w:color="auto" w:fill="FFFF00"/>
          </w:tcPr>
          <w:p w:rsidRPr="00CD5A08" w:rsidR="001806B7" w:rsidP="00CD5A08" w:rsidRDefault="001806B7" w14:paraId="59C87BAB" w14:textId="77777777">
            <w:pPr>
              <w:jc w:val="center"/>
              <w:rPr>
                <w:b/>
                <w:sz w:val="28"/>
                <w:szCs w:val="28"/>
              </w:rPr>
            </w:pPr>
          </w:p>
        </w:tc>
        <w:tc>
          <w:tcPr>
            <w:tcW w:w="6565" w:type="dxa"/>
            <w:gridSpan w:val="2"/>
            <w:shd w:val="clear" w:color="auto" w:fill="FFFF00"/>
          </w:tcPr>
          <w:p w:rsidRPr="00CD5A08" w:rsidR="001806B7" w:rsidP="00CD5A08" w:rsidRDefault="00CD5A08" w14:paraId="7B3D44C1" w14:textId="77777777">
            <w:pPr>
              <w:jc w:val="center"/>
              <w:rPr>
                <w:b/>
                <w:sz w:val="28"/>
                <w:szCs w:val="28"/>
              </w:rPr>
            </w:pPr>
            <w:r>
              <w:rPr>
                <w:b/>
                <w:sz w:val="28"/>
                <w:szCs w:val="28"/>
              </w:rPr>
              <w:t>Description of Success of S</w:t>
            </w:r>
            <w:r w:rsidRPr="00CD5A08">
              <w:rPr>
                <w:b/>
                <w:sz w:val="28"/>
                <w:szCs w:val="28"/>
              </w:rPr>
              <w:t>trategy</w:t>
            </w:r>
          </w:p>
        </w:tc>
      </w:tr>
      <w:tr w:rsidR="00CD5A08" w:rsidTr="00C73A41" w14:paraId="223A98E3" w14:textId="77777777">
        <w:tc>
          <w:tcPr>
            <w:tcW w:w="535" w:type="dxa"/>
            <w:shd w:val="clear" w:color="auto" w:fill="FFFF00"/>
          </w:tcPr>
          <w:p w:rsidRPr="00CD5A08" w:rsidR="00CD5A08" w:rsidP="00CD5A08" w:rsidRDefault="00CD5A08" w14:paraId="6DACC988" w14:textId="77777777">
            <w:pPr>
              <w:rPr>
                <w:sz w:val="28"/>
                <w:szCs w:val="28"/>
              </w:rPr>
            </w:pPr>
            <w:r>
              <w:rPr>
                <w:sz w:val="28"/>
                <w:szCs w:val="28"/>
              </w:rPr>
              <w:t>1.</w:t>
            </w:r>
          </w:p>
        </w:tc>
        <w:tc>
          <w:tcPr>
            <w:tcW w:w="5850" w:type="dxa"/>
            <w:shd w:val="clear" w:color="auto" w:fill="9CC2E5" w:themeFill="accent1" w:themeFillTint="99"/>
          </w:tcPr>
          <w:p w:rsidR="00CD5A08" w:rsidP="00CD5A08" w:rsidRDefault="009D758B" w14:paraId="18BC5394" w14:textId="4C3AD200">
            <w:pPr>
              <w:rPr>
                <w:b/>
                <w:sz w:val="28"/>
                <w:szCs w:val="28"/>
              </w:rPr>
            </w:pPr>
            <w:r>
              <w:rPr>
                <w:b/>
                <w:sz w:val="28"/>
                <w:szCs w:val="28"/>
              </w:rPr>
              <w:t>I-Ready</w:t>
            </w:r>
          </w:p>
          <w:p w:rsidR="00324EFD" w:rsidP="00CD5A08" w:rsidRDefault="00324EFD" w14:paraId="0BDF2145" w14:textId="77777777">
            <w:pPr>
              <w:rPr>
                <w:b/>
                <w:sz w:val="28"/>
                <w:szCs w:val="28"/>
              </w:rPr>
            </w:pPr>
          </w:p>
          <w:p w:rsidR="00CD5A08" w:rsidP="00CD5A08" w:rsidRDefault="00CD5A08" w14:paraId="0A0C1901" w14:textId="77777777">
            <w:pPr>
              <w:rPr>
                <w:b/>
                <w:sz w:val="28"/>
                <w:szCs w:val="28"/>
              </w:rPr>
            </w:pPr>
          </w:p>
          <w:p w:rsidR="00324EFD" w:rsidP="00CD5A08" w:rsidRDefault="00324EFD" w14:paraId="0D27F30A" w14:textId="77777777">
            <w:pPr>
              <w:rPr>
                <w:b/>
                <w:sz w:val="28"/>
                <w:szCs w:val="28"/>
              </w:rPr>
            </w:pPr>
          </w:p>
          <w:p w:rsidR="00CD5A08" w:rsidP="00CD5A08" w:rsidRDefault="00CD5A08" w14:paraId="50A37889" w14:textId="77777777">
            <w:pPr>
              <w:rPr>
                <w:b/>
                <w:sz w:val="28"/>
                <w:szCs w:val="28"/>
              </w:rPr>
            </w:pPr>
          </w:p>
        </w:tc>
        <w:tc>
          <w:tcPr>
            <w:tcW w:w="1440" w:type="dxa"/>
            <w:shd w:val="clear" w:color="auto" w:fill="A6A6A6" w:themeFill="background1" w:themeFillShade="A6"/>
          </w:tcPr>
          <w:p w:rsidRPr="00CD5A08" w:rsidR="00CD5A08" w:rsidP="00CD5A08" w:rsidRDefault="00324EFD" w14:paraId="2A53F890" w14:textId="77777777">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14A3D765" wp14:editId="6C8AFD74">
                      <wp:simplePos x="0" y="0"/>
                      <wp:positionH relativeFrom="column">
                        <wp:posOffset>26670</wp:posOffset>
                      </wp:positionH>
                      <wp:positionV relativeFrom="paragraph">
                        <wp:posOffset>397510</wp:posOffset>
                      </wp:positionV>
                      <wp:extent cx="733425" cy="295275"/>
                      <wp:effectExtent l="0" t="19050" r="47625" b="47625"/>
                      <wp:wrapNone/>
                      <wp:docPr id="1" name="Right Arrow 1"/>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83D4302">
                    <v:shapetype id="_x0000_t13" coordsize="21600,21600" o:spt="13" adj="16200,5400" path="m@0,l@0@1,0@1,0@2@0@2@0,21600,21600,10800xe" w14:anchorId="0250830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 style="position:absolute;margin-left:2.1pt;margin-top:31.3pt;width:57.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1f4d78 [1604]"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"/>
                  </w:pict>
                </mc:Fallback>
              </mc:AlternateContent>
            </w:r>
          </w:p>
        </w:tc>
        <w:tc>
          <w:tcPr>
            <w:tcW w:w="540" w:type="dxa"/>
            <w:shd w:val="clear" w:color="auto" w:fill="FFFF00"/>
          </w:tcPr>
          <w:p w:rsidRPr="00CD5A08" w:rsidR="00CD5A08" w:rsidP="00CD5A08" w:rsidRDefault="00CD5A08" w14:paraId="72736927" w14:textId="77777777">
            <w:pPr>
              <w:rPr>
                <w:sz w:val="28"/>
                <w:szCs w:val="28"/>
              </w:rPr>
            </w:pPr>
            <w:r>
              <w:rPr>
                <w:sz w:val="28"/>
                <w:szCs w:val="28"/>
              </w:rPr>
              <w:t>1.</w:t>
            </w:r>
          </w:p>
        </w:tc>
        <w:tc>
          <w:tcPr>
            <w:tcW w:w="6025" w:type="dxa"/>
            <w:shd w:val="clear" w:color="auto" w:fill="9CC2E5" w:themeFill="accent1" w:themeFillTint="99"/>
          </w:tcPr>
          <w:p w:rsidR="00CD5A08" w:rsidP="00CD5A08" w:rsidRDefault="009D758B" w14:paraId="4A04FAC6" w14:textId="56F63893">
            <w:pPr>
              <w:rPr>
                <w:rFonts w:ascii="Arial" w:hAnsi="Arial" w:cs="Arial"/>
                <w:color w:val="000000"/>
                <w:sz w:val="18"/>
                <w:szCs w:val="18"/>
              </w:rPr>
            </w:pPr>
            <w:r>
              <w:rPr>
                <w:rFonts w:ascii="Arial" w:hAnsi="Arial" w:cs="Arial"/>
                <w:color w:val="000000"/>
                <w:sz w:val="18"/>
                <w:szCs w:val="18"/>
              </w:rPr>
              <w:t>Program allows progress monitoring, benchmark testing and daily skill practice. Special education students are performing below level, as expected. Data will be used to coordinate school-wide intervention program for accelerated learning and just in time learning</w:t>
            </w:r>
          </w:p>
          <w:p w:rsidR="009D758B" w:rsidP="00CD5A08" w:rsidRDefault="009D758B" w14:paraId="5095E9E3" w14:textId="73053769">
            <w:pPr>
              <w:rPr>
                <w:b/>
                <w:sz w:val="28"/>
                <w:szCs w:val="28"/>
              </w:rPr>
            </w:pPr>
            <w:r>
              <w:rPr>
                <w:rFonts w:ascii="Arial" w:hAnsi="Arial" w:cs="Arial"/>
                <w:color w:val="000000"/>
                <w:sz w:val="18"/>
                <w:szCs w:val="18"/>
              </w:rPr>
              <w:t xml:space="preserve">The Distance Learning and Blended Learning models have impacted the validity of the I-Ready assessments (August-January). The March-May benchmark data should be more reliable in planning interventions and classroom lessons for learning. </w:t>
            </w:r>
          </w:p>
        </w:tc>
      </w:tr>
      <w:tr w:rsidR="009A0985" w:rsidTr="00D36E19" w14:paraId="751F5BA0" w14:textId="77777777">
        <w:tc>
          <w:tcPr>
            <w:tcW w:w="14390" w:type="dxa"/>
            <w:gridSpan w:val="5"/>
            <w:shd w:val="clear" w:color="auto" w:fill="A6A6A6" w:themeFill="background1" w:themeFillShade="A6"/>
          </w:tcPr>
          <w:p w:rsidR="009A0985" w:rsidP="00CD5A08" w:rsidRDefault="009A0985" w14:paraId="3D07F3C3" w14:textId="77777777">
            <w:pPr>
              <w:rPr>
                <w:b/>
                <w:sz w:val="28"/>
                <w:szCs w:val="28"/>
              </w:rPr>
            </w:pPr>
          </w:p>
        </w:tc>
      </w:tr>
      <w:tr w:rsidR="00324EFD" w:rsidTr="00C73A41" w14:paraId="3B52A78B" w14:textId="77777777">
        <w:tc>
          <w:tcPr>
            <w:tcW w:w="535" w:type="dxa"/>
            <w:shd w:val="clear" w:color="auto" w:fill="FFFF00"/>
          </w:tcPr>
          <w:p w:rsidR="00324EFD" w:rsidP="00CD5A08" w:rsidRDefault="00324EFD" w14:paraId="4F0AF685" w14:textId="77777777">
            <w:pPr>
              <w:rPr>
                <w:sz w:val="28"/>
                <w:szCs w:val="28"/>
              </w:rPr>
            </w:pPr>
            <w:r>
              <w:rPr>
                <w:sz w:val="28"/>
                <w:szCs w:val="28"/>
              </w:rPr>
              <w:t>2.</w:t>
            </w:r>
          </w:p>
        </w:tc>
        <w:tc>
          <w:tcPr>
            <w:tcW w:w="5850" w:type="dxa"/>
            <w:shd w:val="clear" w:color="auto" w:fill="9CC2E5" w:themeFill="accent1" w:themeFillTint="99"/>
          </w:tcPr>
          <w:p w:rsidR="00324EFD" w:rsidP="00CD5A08" w:rsidRDefault="00637819" w14:paraId="72A02DA5" w14:textId="5DD3BE26">
            <w:pPr>
              <w:rPr>
                <w:b/>
                <w:sz w:val="28"/>
                <w:szCs w:val="28"/>
              </w:rPr>
            </w:pPr>
            <w:r>
              <w:rPr>
                <w:b/>
                <w:sz w:val="28"/>
                <w:szCs w:val="28"/>
              </w:rPr>
              <w:t xml:space="preserve">After School Enrichment Program </w:t>
            </w:r>
          </w:p>
          <w:p w:rsidR="00324EFD" w:rsidP="00CD5A08" w:rsidRDefault="00324EFD" w14:paraId="06041146" w14:textId="77777777">
            <w:pPr>
              <w:rPr>
                <w:b/>
                <w:sz w:val="28"/>
                <w:szCs w:val="28"/>
              </w:rPr>
            </w:pPr>
          </w:p>
          <w:p w:rsidR="00324EFD" w:rsidP="00CD5A08" w:rsidRDefault="00324EFD" w14:paraId="6517677F" w14:textId="77777777">
            <w:pPr>
              <w:rPr>
                <w:b/>
                <w:sz w:val="28"/>
                <w:szCs w:val="28"/>
              </w:rPr>
            </w:pPr>
          </w:p>
          <w:p w:rsidR="00324EFD" w:rsidP="00CD5A08" w:rsidRDefault="00324EFD" w14:paraId="4DEA4E66" w14:textId="77777777">
            <w:pPr>
              <w:rPr>
                <w:b/>
                <w:sz w:val="28"/>
                <w:szCs w:val="28"/>
              </w:rPr>
            </w:pPr>
          </w:p>
          <w:p w:rsidR="00324EFD" w:rsidP="00CD5A08" w:rsidRDefault="00324EFD" w14:paraId="30CE8209" w14:textId="77777777">
            <w:pPr>
              <w:rPr>
                <w:b/>
                <w:sz w:val="28"/>
                <w:szCs w:val="28"/>
              </w:rPr>
            </w:pPr>
          </w:p>
        </w:tc>
        <w:tc>
          <w:tcPr>
            <w:tcW w:w="1440" w:type="dxa"/>
            <w:shd w:val="clear" w:color="auto" w:fill="A6A6A6" w:themeFill="background1" w:themeFillShade="A6"/>
          </w:tcPr>
          <w:p w:rsidRPr="00CD5A08" w:rsidR="00324EFD" w:rsidP="00CD5A08" w:rsidRDefault="00324EFD" w14:paraId="7D5F6B15" w14:textId="77777777">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5F0EFCCD" wp14:editId="5D052727">
                      <wp:simplePos x="0" y="0"/>
                      <wp:positionH relativeFrom="column">
                        <wp:posOffset>25400</wp:posOffset>
                      </wp:positionH>
                      <wp:positionV relativeFrom="paragraph">
                        <wp:posOffset>450215</wp:posOffset>
                      </wp:positionV>
                      <wp:extent cx="733425" cy="29527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A61E843">
                    <v:shape id="Right Arrow 2" style="position:absolute;margin-left:2pt;margin-top:35.45pt;width:57.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" w14:anchorId="51678AEB"/>
                  </w:pict>
                </mc:Fallback>
              </mc:AlternateContent>
            </w:r>
          </w:p>
        </w:tc>
        <w:tc>
          <w:tcPr>
            <w:tcW w:w="540" w:type="dxa"/>
            <w:shd w:val="clear" w:color="auto" w:fill="FFFF00"/>
          </w:tcPr>
          <w:p w:rsidR="00324EFD" w:rsidP="00CD5A08" w:rsidRDefault="00324EFD" w14:paraId="509C0056" w14:textId="77777777">
            <w:pPr>
              <w:rPr>
                <w:sz w:val="28"/>
                <w:szCs w:val="28"/>
              </w:rPr>
            </w:pPr>
            <w:r>
              <w:rPr>
                <w:sz w:val="28"/>
                <w:szCs w:val="28"/>
              </w:rPr>
              <w:t>2.</w:t>
            </w:r>
          </w:p>
        </w:tc>
        <w:tc>
          <w:tcPr>
            <w:tcW w:w="6025" w:type="dxa"/>
            <w:shd w:val="clear" w:color="auto" w:fill="9CC2E5" w:themeFill="accent1" w:themeFillTint="99"/>
          </w:tcPr>
          <w:p w:rsidR="00324EFD" w:rsidP="00CD5A08" w:rsidRDefault="00637819" w14:paraId="20233334" w14:textId="77777777">
            <w:pPr>
              <w:rPr>
                <w:rFonts w:ascii="Arial" w:hAnsi="Arial" w:cs="Arial"/>
                <w:color w:val="000000"/>
                <w:sz w:val="18"/>
                <w:szCs w:val="18"/>
              </w:rPr>
            </w:pPr>
            <w:r>
              <w:rPr>
                <w:rFonts w:ascii="Arial" w:hAnsi="Arial" w:cs="Arial"/>
                <w:color w:val="000000"/>
                <w:sz w:val="18"/>
                <w:szCs w:val="18"/>
              </w:rPr>
              <w:t>Students who are at-risk are selected to attend sessions.  Math and ELA enrichment are provided.  Teachers measure growth using a beginning assessment and comparing it to an end of program assessment.</w:t>
            </w:r>
          </w:p>
          <w:p w:rsidRPr="00637819" w:rsidR="00637819" w:rsidP="00CD5A08" w:rsidRDefault="00637819" w14:paraId="0BC5B8E4" w14:textId="4BE47D92">
            <w:pPr>
              <w:rPr>
                <w:bCs/>
                <w:sz w:val="18"/>
                <w:szCs w:val="18"/>
              </w:rPr>
            </w:pPr>
            <w:r w:rsidRPr="00637819">
              <w:rPr>
                <w:bCs/>
                <w:sz w:val="18"/>
                <w:szCs w:val="18"/>
              </w:rPr>
              <w:t>We have 5 teachers who will focus on primary grades.  Due to distance and blended learning, we are finding large foundational gaps in these grades.</w:t>
            </w:r>
          </w:p>
        </w:tc>
      </w:tr>
      <w:tr w:rsidR="009A0985" w:rsidTr="00D36E19" w14:paraId="285FC9A8" w14:textId="77777777">
        <w:tc>
          <w:tcPr>
            <w:tcW w:w="14390" w:type="dxa"/>
            <w:gridSpan w:val="5"/>
            <w:shd w:val="clear" w:color="auto" w:fill="A6A6A6" w:themeFill="background1" w:themeFillShade="A6"/>
          </w:tcPr>
          <w:p w:rsidR="009A0985" w:rsidP="00CD5A08" w:rsidRDefault="009A0985" w14:paraId="6CF2597C" w14:textId="77777777">
            <w:pPr>
              <w:rPr>
                <w:b/>
                <w:sz w:val="28"/>
                <w:szCs w:val="28"/>
              </w:rPr>
            </w:pPr>
          </w:p>
        </w:tc>
      </w:tr>
      <w:tr w:rsidR="00324EFD" w:rsidTr="00C73A41" w14:paraId="45954B9E" w14:textId="77777777">
        <w:tc>
          <w:tcPr>
            <w:tcW w:w="535" w:type="dxa"/>
            <w:shd w:val="clear" w:color="auto" w:fill="FFFF00"/>
          </w:tcPr>
          <w:p w:rsidR="00324EFD" w:rsidP="00CD5A08" w:rsidRDefault="00324EFD" w14:paraId="7DC8032D" w14:textId="77777777">
            <w:pPr>
              <w:rPr>
                <w:sz w:val="28"/>
                <w:szCs w:val="28"/>
              </w:rPr>
            </w:pPr>
            <w:r>
              <w:rPr>
                <w:sz w:val="28"/>
                <w:szCs w:val="28"/>
              </w:rPr>
              <w:t>3.</w:t>
            </w:r>
          </w:p>
        </w:tc>
        <w:tc>
          <w:tcPr>
            <w:tcW w:w="5850" w:type="dxa"/>
            <w:shd w:val="clear" w:color="auto" w:fill="9CC2E5" w:themeFill="accent1" w:themeFillTint="99"/>
          </w:tcPr>
          <w:p w:rsidR="00324EFD" w:rsidP="00CD5A08" w:rsidRDefault="00857ADC" w14:paraId="7D2ECAAF" w14:textId="3E1B8B21">
            <w:pPr>
              <w:rPr>
                <w:b/>
                <w:sz w:val="28"/>
                <w:szCs w:val="28"/>
              </w:rPr>
            </w:pPr>
            <w:r>
              <w:rPr>
                <w:b/>
                <w:sz w:val="28"/>
                <w:szCs w:val="28"/>
              </w:rPr>
              <w:t>Title 1 &amp; Small Group Classroom Interventions</w:t>
            </w:r>
          </w:p>
          <w:p w:rsidR="00324EFD" w:rsidP="00CD5A08" w:rsidRDefault="00324EFD" w14:paraId="072286CD" w14:textId="77777777">
            <w:pPr>
              <w:rPr>
                <w:b/>
                <w:sz w:val="28"/>
                <w:szCs w:val="28"/>
              </w:rPr>
            </w:pPr>
          </w:p>
          <w:p w:rsidR="00324EFD" w:rsidP="00CD5A08" w:rsidRDefault="00324EFD" w14:paraId="529A1740" w14:textId="77777777">
            <w:pPr>
              <w:rPr>
                <w:b/>
                <w:sz w:val="28"/>
                <w:szCs w:val="28"/>
              </w:rPr>
            </w:pPr>
          </w:p>
          <w:p w:rsidR="00324EFD" w:rsidP="00CD5A08" w:rsidRDefault="00324EFD" w14:paraId="7C7AD59A" w14:textId="77777777">
            <w:pPr>
              <w:rPr>
                <w:b/>
                <w:sz w:val="28"/>
                <w:szCs w:val="28"/>
              </w:rPr>
            </w:pPr>
          </w:p>
          <w:p w:rsidR="00324EFD" w:rsidP="00CD5A08" w:rsidRDefault="00324EFD" w14:paraId="0F616F9B" w14:textId="77777777">
            <w:pPr>
              <w:rPr>
                <w:b/>
                <w:sz w:val="28"/>
                <w:szCs w:val="28"/>
              </w:rPr>
            </w:pPr>
          </w:p>
        </w:tc>
        <w:tc>
          <w:tcPr>
            <w:tcW w:w="1440" w:type="dxa"/>
            <w:shd w:val="clear" w:color="auto" w:fill="A6A6A6" w:themeFill="background1" w:themeFillShade="A6"/>
          </w:tcPr>
          <w:p w:rsidRPr="00CD5A08" w:rsidR="00324EFD" w:rsidP="00CD5A08" w:rsidRDefault="00324EFD" w14:paraId="28034E20" w14:textId="77777777">
            <w:pP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489FA1A8" wp14:editId="5D052727">
                      <wp:simplePos x="0" y="0"/>
                      <wp:positionH relativeFrom="column">
                        <wp:posOffset>25400</wp:posOffset>
                      </wp:positionH>
                      <wp:positionV relativeFrom="paragraph">
                        <wp:posOffset>421005</wp:posOffset>
                      </wp:positionV>
                      <wp:extent cx="733425" cy="29527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25B624A">
                    <v:shape id="Right Arrow 3" style="position:absolute;margin-left:2pt;margin-top:33.15pt;width:57.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" w14:anchorId="4A752F75"/>
                  </w:pict>
                </mc:Fallback>
              </mc:AlternateContent>
            </w:r>
          </w:p>
        </w:tc>
        <w:tc>
          <w:tcPr>
            <w:tcW w:w="540" w:type="dxa"/>
            <w:shd w:val="clear" w:color="auto" w:fill="FFFF00"/>
          </w:tcPr>
          <w:p w:rsidR="00324EFD" w:rsidP="00CD5A08" w:rsidRDefault="00324EFD" w14:paraId="21D8D9AC" w14:textId="77777777">
            <w:pPr>
              <w:rPr>
                <w:sz w:val="28"/>
                <w:szCs w:val="28"/>
              </w:rPr>
            </w:pPr>
            <w:r>
              <w:rPr>
                <w:sz w:val="28"/>
                <w:szCs w:val="28"/>
              </w:rPr>
              <w:t>3.</w:t>
            </w:r>
          </w:p>
        </w:tc>
        <w:tc>
          <w:tcPr>
            <w:tcW w:w="6025" w:type="dxa"/>
            <w:shd w:val="clear" w:color="auto" w:fill="9CC2E5" w:themeFill="accent1" w:themeFillTint="99"/>
          </w:tcPr>
          <w:p w:rsidRPr="00857ADC" w:rsidR="00324EFD" w:rsidP="00CD5A08" w:rsidRDefault="00857ADC" w14:paraId="1723703B" w14:textId="28519FB7">
            <w:pPr>
              <w:rPr>
                <w:bCs/>
                <w:sz w:val="18"/>
                <w:szCs w:val="18"/>
              </w:rPr>
            </w:pPr>
            <w:r>
              <w:rPr>
                <w:bCs/>
                <w:sz w:val="18"/>
                <w:szCs w:val="18"/>
              </w:rPr>
              <w:t>Teachers provide daily intervention based on I-Ready results and classroom assessment results.  Title 1 teachers provide specialized reading intervention for the students requiring a more intensive program to achieve growth.</w:t>
            </w:r>
          </w:p>
        </w:tc>
      </w:tr>
    </w:tbl>
    <w:p w:rsidR="009A0985" w:rsidRDefault="009A0985" w14:paraId="0B82D17B" w14:textId="77777777"/>
    <w:tbl>
      <w:tblPr>
        <w:tblStyle w:val="TableGrid"/>
        <w:tblW w:w="0" w:type="auto"/>
        <w:tblLook w:val="04A0" w:firstRow="1" w:lastRow="0" w:firstColumn="1" w:lastColumn="0" w:noHBand="0" w:noVBand="1"/>
      </w:tblPr>
      <w:tblGrid>
        <w:gridCol w:w="14390"/>
      </w:tblGrid>
      <w:tr w:rsidRPr="00246418" w:rsidR="009A0985" w:rsidTr="00D36E19" w14:paraId="21A2475F" w14:textId="77777777">
        <w:tc>
          <w:tcPr>
            <w:tcW w:w="14390" w:type="dxa"/>
            <w:shd w:val="clear" w:color="auto" w:fill="FFFF00"/>
          </w:tcPr>
          <w:p w:rsidRPr="00246418" w:rsidR="009A0985" w:rsidP="00D36E19" w:rsidRDefault="009A0985" w14:paraId="34AB106F" w14:textId="77777777">
            <w:pPr>
              <w:jc w:val="center"/>
              <w:rPr>
                <w:b/>
                <w:sz w:val="28"/>
                <w:szCs w:val="28"/>
              </w:rPr>
            </w:pPr>
            <w:r>
              <w:rPr>
                <w:b/>
                <w:sz w:val="28"/>
                <w:szCs w:val="28"/>
              </w:rPr>
              <w:t>ELA Needs Assessment Summary</w:t>
            </w:r>
          </w:p>
        </w:tc>
      </w:tr>
      <w:tr w:rsidRPr="00246418" w:rsidR="009A0985" w:rsidTr="00D36E19" w14:paraId="2438E2DA" w14:textId="77777777">
        <w:tc>
          <w:tcPr>
            <w:tcW w:w="14390" w:type="dxa"/>
            <w:shd w:val="clear" w:color="auto" w:fill="FFFF00"/>
          </w:tcPr>
          <w:p w:rsidRPr="00C46976" w:rsidR="009A0985" w:rsidP="00D36E19" w:rsidRDefault="009A0985" w14:paraId="6998C134" w14:textId="77777777">
            <w:pPr>
              <w:jc w:val="center"/>
              <w:rPr>
                <w:sz w:val="24"/>
                <w:szCs w:val="24"/>
              </w:rPr>
            </w:pPr>
            <w:r w:rsidRPr="00C46976">
              <w:rPr>
                <w:sz w:val="24"/>
                <w:szCs w:val="24"/>
              </w:rPr>
              <w:t>Summarize the ELA data results below noting</w:t>
            </w:r>
            <w:r w:rsidR="00946B9A">
              <w:rPr>
                <w:sz w:val="24"/>
                <w:szCs w:val="24"/>
              </w:rPr>
              <w:t xml:space="preserve"> the</w:t>
            </w:r>
            <w:r w:rsidRPr="00C46976">
              <w:rPr>
                <w:sz w:val="24"/>
                <w:szCs w:val="24"/>
              </w:rPr>
              <w:t xml:space="preserve"> root causes and what strategies will start, stop, or continue.</w:t>
            </w:r>
          </w:p>
        </w:tc>
      </w:tr>
      <w:tr w:rsidRPr="00246418" w:rsidR="009A0985" w:rsidTr="00D36E19" w14:paraId="17308E77" w14:textId="77777777">
        <w:tc>
          <w:tcPr>
            <w:tcW w:w="14390" w:type="dxa"/>
            <w:shd w:val="clear" w:color="auto" w:fill="9CC2E5" w:themeFill="accent1" w:themeFillTint="99"/>
          </w:tcPr>
          <w:p w:rsidR="005724C8" w:rsidP="005724C8" w:rsidRDefault="00D77B2E" w14:paraId="5A9BE3CA" w14:textId="785F8693">
            <w:pPr>
              <w:rPr>
                <w:sz w:val="28"/>
                <w:szCs w:val="28"/>
              </w:rPr>
            </w:pPr>
            <w:proofErr w:type="spellStart"/>
            <w:r>
              <w:rPr>
                <w:sz w:val="28"/>
                <w:szCs w:val="28"/>
              </w:rPr>
              <w:t>IReady</w:t>
            </w:r>
            <w:proofErr w:type="spellEnd"/>
            <w:r>
              <w:rPr>
                <w:sz w:val="28"/>
                <w:szCs w:val="28"/>
              </w:rPr>
              <w:t xml:space="preserve"> Benchmark 2 data shows 38% of the students are working on grade level or above.   39% are one grade level below.  22% of the students are 2 or more grade levels below.  At this point, the cause is believe</w:t>
            </w:r>
            <w:r w:rsidR="00E15BD1">
              <w:rPr>
                <w:sz w:val="28"/>
                <w:szCs w:val="28"/>
              </w:rPr>
              <w:t>d</w:t>
            </w:r>
            <w:r>
              <w:rPr>
                <w:sz w:val="28"/>
                <w:szCs w:val="28"/>
              </w:rPr>
              <w:t xml:space="preserve"> to be loss of instruction due to Covid-19.  Benchmark 3 data will be used to assess growth from returning to school 5 days a week to end of year.  </w:t>
            </w:r>
            <w:r w:rsidR="005724C8">
              <w:rPr>
                <w:sz w:val="28"/>
                <w:szCs w:val="28"/>
              </w:rPr>
              <w:t xml:space="preserve">The </w:t>
            </w:r>
            <w:r w:rsidR="005724C8">
              <w:rPr>
                <w:sz w:val="28"/>
                <w:szCs w:val="28"/>
              </w:rPr>
              <w:lastRenderedPageBreak/>
              <w:t>county is working on an Accelerated Learning plan to begin in the 2021-22 school year.  On the school level, we will continue to do interventions, classroom instruction, and the after-school enrichment program.</w:t>
            </w:r>
          </w:p>
          <w:p w:rsidR="009A0985" w:rsidP="00D36E19" w:rsidRDefault="009A0985" w14:paraId="35637B72" w14:textId="297EB04C">
            <w:pPr>
              <w:rPr>
                <w:sz w:val="28"/>
                <w:szCs w:val="28"/>
              </w:rPr>
            </w:pPr>
          </w:p>
          <w:p w:rsidR="006D7811" w:rsidP="00D36E19" w:rsidRDefault="006D7811" w14:paraId="44838B5F" w14:textId="77777777">
            <w:pPr>
              <w:rPr>
                <w:sz w:val="28"/>
                <w:szCs w:val="28"/>
              </w:rPr>
            </w:pPr>
          </w:p>
          <w:p w:rsidRPr="00246418" w:rsidR="009A0985" w:rsidP="00D36E19" w:rsidRDefault="009A0985" w14:paraId="058695E1" w14:textId="77777777">
            <w:pPr>
              <w:rPr>
                <w:sz w:val="28"/>
                <w:szCs w:val="28"/>
              </w:rPr>
            </w:pPr>
          </w:p>
        </w:tc>
      </w:tr>
    </w:tbl>
    <w:p w:rsidR="00C46976" w:rsidRDefault="00C46976" w14:paraId="3CD627C6" w14:textId="77777777"/>
    <w:tbl>
      <w:tblPr>
        <w:tblStyle w:val="TableGrid"/>
        <w:tblW w:w="0" w:type="auto"/>
        <w:tblLook w:val="04A0" w:firstRow="1" w:lastRow="0" w:firstColumn="1" w:lastColumn="0" w:noHBand="0" w:noVBand="1"/>
      </w:tblPr>
      <w:tblGrid>
        <w:gridCol w:w="14390"/>
      </w:tblGrid>
      <w:tr w:rsidR="006A2C12" w:rsidTr="00D36E19" w14:paraId="3FF156C2" w14:textId="77777777">
        <w:tc>
          <w:tcPr>
            <w:tcW w:w="14390" w:type="dxa"/>
            <w:shd w:val="clear" w:color="auto" w:fill="FFFF00"/>
          </w:tcPr>
          <w:p w:rsidRPr="00747B33" w:rsidR="006A2C12" w:rsidP="00D36E19" w:rsidRDefault="006A2C12" w14:paraId="7EC0A7C6" w14:textId="77777777">
            <w:pPr>
              <w:jc w:val="center"/>
              <w:rPr>
                <w:b/>
                <w:sz w:val="28"/>
                <w:szCs w:val="28"/>
              </w:rPr>
            </w:pPr>
            <w:r>
              <w:rPr>
                <w:b/>
                <w:sz w:val="28"/>
                <w:szCs w:val="28"/>
              </w:rPr>
              <w:t>Math Academic</w:t>
            </w:r>
            <w:r w:rsidRPr="00747B33">
              <w:rPr>
                <w:b/>
                <w:sz w:val="28"/>
                <w:szCs w:val="28"/>
              </w:rPr>
              <w:t xml:space="preserve"> Data</w:t>
            </w:r>
          </w:p>
        </w:tc>
      </w:tr>
      <w:tr w:rsidR="006A2C12" w:rsidTr="00D36E19" w14:paraId="3CA9BEDC" w14:textId="77777777">
        <w:tc>
          <w:tcPr>
            <w:tcW w:w="14390" w:type="dxa"/>
            <w:shd w:val="clear" w:color="auto" w:fill="FFFF00"/>
          </w:tcPr>
          <w:p w:rsidRPr="00C46976" w:rsidR="006A2C12" w:rsidP="00D36E19" w:rsidRDefault="006A2C12" w14:paraId="289A25D2" w14:textId="77777777">
            <w:pPr>
              <w:jc w:val="center"/>
              <w:rPr>
                <w:sz w:val="24"/>
                <w:szCs w:val="24"/>
              </w:rPr>
            </w:pPr>
            <w:r>
              <w:rPr>
                <w:sz w:val="24"/>
                <w:szCs w:val="24"/>
              </w:rPr>
              <w:t>On the lines be</w:t>
            </w:r>
            <w:r w:rsidRPr="00C46976">
              <w:rPr>
                <w:sz w:val="24"/>
                <w:szCs w:val="24"/>
              </w:rPr>
              <w:t>low</w:t>
            </w:r>
            <w:r>
              <w:rPr>
                <w:sz w:val="24"/>
                <w:szCs w:val="24"/>
              </w:rPr>
              <w:t xml:space="preserve"> list the Math</w:t>
            </w:r>
            <w:r w:rsidRPr="00C46976">
              <w:rPr>
                <w:sz w:val="24"/>
                <w:szCs w:val="24"/>
              </w:rPr>
              <w:t xml:space="preserve"> Data Sources reviewed</w:t>
            </w:r>
            <w:r>
              <w:rPr>
                <w:sz w:val="24"/>
                <w:szCs w:val="24"/>
              </w:rPr>
              <w:t>.</w:t>
            </w:r>
          </w:p>
        </w:tc>
      </w:tr>
    </w:tbl>
    <w:p w:rsidR="006A2C12" w:rsidP="006A2C12" w:rsidRDefault="006A2C12" w14:paraId="570BC208" w14:textId="77777777"/>
    <w:tbl>
      <w:tblPr>
        <w:tblStyle w:val="TableGrid"/>
        <w:tblW w:w="0" w:type="auto"/>
        <w:tblLook w:val="04A0" w:firstRow="1" w:lastRow="0" w:firstColumn="1" w:lastColumn="0" w:noHBand="0" w:noVBand="1"/>
      </w:tblPr>
      <w:tblGrid>
        <w:gridCol w:w="571"/>
        <w:gridCol w:w="13819"/>
      </w:tblGrid>
      <w:tr w:rsidR="006A2C12" w:rsidTr="00D36E19" w14:paraId="4A24F7B0" w14:textId="77777777">
        <w:tc>
          <w:tcPr>
            <w:tcW w:w="14390" w:type="dxa"/>
            <w:gridSpan w:val="2"/>
            <w:shd w:val="clear" w:color="auto" w:fill="FFFF00"/>
          </w:tcPr>
          <w:p w:rsidRPr="00246418" w:rsidR="006A2C12" w:rsidP="00D36E19" w:rsidRDefault="006A2C12" w14:paraId="791F8B03" w14:textId="77777777">
            <w:pPr>
              <w:jc w:val="center"/>
              <w:rPr>
                <w:b/>
                <w:sz w:val="28"/>
                <w:szCs w:val="28"/>
              </w:rPr>
            </w:pPr>
            <w:r>
              <w:rPr>
                <w:b/>
                <w:sz w:val="28"/>
                <w:szCs w:val="28"/>
              </w:rPr>
              <w:t xml:space="preserve">Math </w:t>
            </w:r>
            <w:r w:rsidRPr="00246418">
              <w:rPr>
                <w:b/>
                <w:sz w:val="28"/>
                <w:szCs w:val="28"/>
              </w:rPr>
              <w:t>Data Sources</w:t>
            </w:r>
          </w:p>
        </w:tc>
      </w:tr>
      <w:tr w:rsidR="006A2C12" w:rsidTr="00D36E19" w14:paraId="39BE878E" w14:textId="77777777">
        <w:tc>
          <w:tcPr>
            <w:tcW w:w="571" w:type="dxa"/>
            <w:shd w:val="clear" w:color="auto" w:fill="FFFF00"/>
          </w:tcPr>
          <w:p w:rsidRPr="00246418" w:rsidR="006A2C12" w:rsidP="00D36E19" w:rsidRDefault="006A2C12" w14:paraId="073EEFAF" w14:textId="77777777">
            <w:pPr>
              <w:rPr>
                <w:sz w:val="28"/>
                <w:szCs w:val="28"/>
              </w:rPr>
            </w:pPr>
            <w:r>
              <w:rPr>
                <w:sz w:val="28"/>
                <w:szCs w:val="28"/>
              </w:rPr>
              <w:t>1.</w:t>
            </w:r>
          </w:p>
        </w:tc>
        <w:tc>
          <w:tcPr>
            <w:tcW w:w="13819" w:type="dxa"/>
            <w:shd w:val="clear" w:color="auto" w:fill="9CC2E5" w:themeFill="accent1" w:themeFillTint="99"/>
          </w:tcPr>
          <w:p w:rsidRPr="00246418" w:rsidR="006A2C12" w:rsidP="00D36E19" w:rsidRDefault="00B56639" w14:paraId="147DD0C3" w14:textId="6F883E96">
            <w:pPr>
              <w:rPr>
                <w:sz w:val="28"/>
                <w:szCs w:val="28"/>
              </w:rPr>
            </w:pPr>
            <w:r>
              <w:rPr>
                <w:sz w:val="28"/>
                <w:szCs w:val="28"/>
              </w:rPr>
              <w:t>I-Ready Math Benchmark data</w:t>
            </w:r>
          </w:p>
        </w:tc>
      </w:tr>
      <w:tr w:rsidR="006A2C12" w:rsidTr="00D36E19" w14:paraId="797EEF98" w14:textId="77777777">
        <w:tc>
          <w:tcPr>
            <w:tcW w:w="571" w:type="dxa"/>
            <w:shd w:val="clear" w:color="auto" w:fill="FFFF00"/>
          </w:tcPr>
          <w:p w:rsidRPr="00246418" w:rsidR="006A2C12" w:rsidP="00D36E19" w:rsidRDefault="006A2C12" w14:paraId="5D632DB3" w14:textId="77777777">
            <w:pPr>
              <w:rPr>
                <w:sz w:val="28"/>
                <w:szCs w:val="28"/>
              </w:rPr>
            </w:pPr>
            <w:r>
              <w:rPr>
                <w:sz w:val="28"/>
                <w:szCs w:val="28"/>
              </w:rPr>
              <w:t>2.</w:t>
            </w:r>
          </w:p>
        </w:tc>
        <w:tc>
          <w:tcPr>
            <w:tcW w:w="13819" w:type="dxa"/>
            <w:shd w:val="clear" w:color="auto" w:fill="9CC2E5" w:themeFill="accent1" w:themeFillTint="99"/>
          </w:tcPr>
          <w:p w:rsidRPr="00246418" w:rsidR="006A2C12" w:rsidP="00D36E19" w:rsidRDefault="00B56639" w14:paraId="40DD0112" w14:textId="2257863F">
            <w:pPr>
              <w:rPr>
                <w:sz w:val="28"/>
                <w:szCs w:val="28"/>
              </w:rPr>
            </w:pPr>
            <w:r>
              <w:rPr>
                <w:sz w:val="28"/>
                <w:szCs w:val="28"/>
              </w:rPr>
              <w:t>I-Ready Math Progress Monitoring data</w:t>
            </w:r>
          </w:p>
        </w:tc>
      </w:tr>
      <w:tr w:rsidR="006A2C12" w:rsidTr="00D36E19" w14:paraId="54AF7332" w14:textId="77777777">
        <w:tc>
          <w:tcPr>
            <w:tcW w:w="571" w:type="dxa"/>
            <w:shd w:val="clear" w:color="auto" w:fill="FFFF00"/>
          </w:tcPr>
          <w:p w:rsidRPr="00246418" w:rsidR="006A2C12" w:rsidP="00D36E19" w:rsidRDefault="006A2C12" w14:paraId="15BA952E" w14:textId="77777777">
            <w:pPr>
              <w:rPr>
                <w:sz w:val="28"/>
                <w:szCs w:val="28"/>
              </w:rPr>
            </w:pPr>
            <w:r>
              <w:rPr>
                <w:sz w:val="28"/>
                <w:szCs w:val="28"/>
              </w:rPr>
              <w:t>3.</w:t>
            </w:r>
          </w:p>
        </w:tc>
        <w:tc>
          <w:tcPr>
            <w:tcW w:w="13819" w:type="dxa"/>
            <w:shd w:val="clear" w:color="auto" w:fill="9CC2E5" w:themeFill="accent1" w:themeFillTint="99"/>
          </w:tcPr>
          <w:p w:rsidRPr="00246418" w:rsidR="006A2C12" w:rsidP="00D36E19" w:rsidRDefault="00B56639" w14:paraId="31F9BC09" w14:textId="69A50BC9">
            <w:pPr>
              <w:rPr>
                <w:sz w:val="28"/>
                <w:szCs w:val="28"/>
              </w:rPr>
            </w:pPr>
            <w:r>
              <w:rPr>
                <w:sz w:val="28"/>
                <w:szCs w:val="28"/>
              </w:rPr>
              <w:t>Intervention logs</w:t>
            </w:r>
          </w:p>
        </w:tc>
      </w:tr>
      <w:tr w:rsidR="006A2C12" w:rsidTr="00D36E19" w14:paraId="2096C6E9" w14:textId="77777777">
        <w:tc>
          <w:tcPr>
            <w:tcW w:w="571" w:type="dxa"/>
            <w:shd w:val="clear" w:color="auto" w:fill="FFFF00"/>
          </w:tcPr>
          <w:p w:rsidRPr="00246418" w:rsidR="006A2C12" w:rsidP="00D36E19" w:rsidRDefault="006A2C12" w14:paraId="69E31B67" w14:textId="77777777">
            <w:pPr>
              <w:rPr>
                <w:sz w:val="28"/>
                <w:szCs w:val="28"/>
              </w:rPr>
            </w:pPr>
            <w:r>
              <w:rPr>
                <w:sz w:val="28"/>
                <w:szCs w:val="28"/>
              </w:rPr>
              <w:t>4.</w:t>
            </w:r>
          </w:p>
        </w:tc>
        <w:tc>
          <w:tcPr>
            <w:tcW w:w="13819" w:type="dxa"/>
            <w:shd w:val="clear" w:color="auto" w:fill="9CC2E5" w:themeFill="accent1" w:themeFillTint="99"/>
          </w:tcPr>
          <w:p w:rsidRPr="00246418" w:rsidR="006A2C12" w:rsidP="00D36E19" w:rsidRDefault="00B56639" w14:paraId="489F413E" w14:textId="3C24A800">
            <w:pPr>
              <w:rPr>
                <w:sz w:val="28"/>
                <w:szCs w:val="28"/>
              </w:rPr>
            </w:pPr>
            <w:r>
              <w:rPr>
                <w:sz w:val="28"/>
                <w:szCs w:val="28"/>
              </w:rPr>
              <w:t xml:space="preserve">Extended Day data </w:t>
            </w:r>
          </w:p>
        </w:tc>
      </w:tr>
      <w:tr w:rsidR="006A2C12" w:rsidTr="00D36E19" w14:paraId="6FE5D96B" w14:textId="77777777">
        <w:tc>
          <w:tcPr>
            <w:tcW w:w="571" w:type="dxa"/>
            <w:shd w:val="clear" w:color="auto" w:fill="FFFF00"/>
          </w:tcPr>
          <w:p w:rsidRPr="00246418" w:rsidR="006A2C12" w:rsidP="00D36E19" w:rsidRDefault="006A2C12" w14:paraId="535994E3" w14:textId="77777777">
            <w:pPr>
              <w:rPr>
                <w:sz w:val="28"/>
                <w:szCs w:val="28"/>
              </w:rPr>
            </w:pPr>
            <w:r>
              <w:rPr>
                <w:sz w:val="28"/>
                <w:szCs w:val="28"/>
              </w:rPr>
              <w:t>5.</w:t>
            </w:r>
          </w:p>
        </w:tc>
        <w:tc>
          <w:tcPr>
            <w:tcW w:w="13819" w:type="dxa"/>
            <w:shd w:val="clear" w:color="auto" w:fill="9CC2E5" w:themeFill="accent1" w:themeFillTint="99"/>
          </w:tcPr>
          <w:p w:rsidRPr="00246418" w:rsidR="006A2C12" w:rsidP="00D36E19" w:rsidRDefault="006A2C12" w14:paraId="2EB1A3CE" w14:textId="77777777">
            <w:pPr>
              <w:rPr>
                <w:sz w:val="28"/>
                <w:szCs w:val="28"/>
              </w:rPr>
            </w:pPr>
          </w:p>
        </w:tc>
      </w:tr>
      <w:tr w:rsidR="006A2C12" w:rsidTr="00D36E19" w14:paraId="7CFAE5A0" w14:textId="77777777">
        <w:tc>
          <w:tcPr>
            <w:tcW w:w="571" w:type="dxa"/>
            <w:shd w:val="clear" w:color="auto" w:fill="FFFF00"/>
          </w:tcPr>
          <w:p w:rsidRPr="00246418" w:rsidR="006A2C12" w:rsidP="00D36E19" w:rsidRDefault="006A2C12" w14:paraId="5FD2D7ED" w14:textId="77777777">
            <w:pPr>
              <w:rPr>
                <w:sz w:val="28"/>
                <w:szCs w:val="28"/>
              </w:rPr>
            </w:pPr>
            <w:r>
              <w:rPr>
                <w:sz w:val="28"/>
                <w:szCs w:val="28"/>
              </w:rPr>
              <w:t>6.</w:t>
            </w:r>
          </w:p>
        </w:tc>
        <w:tc>
          <w:tcPr>
            <w:tcW w:w="13819" w:type="dxa"/>
            <w:shd w:val="clear" w:color="auto" w:fill="9CC2E5" w:themeFill="accent1" w:themeFillTint="99"/>
          </w:tcPr>
          <w:p w:rsidRPr="00246418" w:rsidR="006A2C12" w:rsidP="00D36E19" w:rsidRDefault="006A2C12" w14:paraId="36B29B41" w14:textId="77777777">
            <w:pPr>
              <w:rPr>
                <w:sz w:val="28"/>
                <w:szCs w:val="28"/>
              </w:rPr>
            </w:pPr>
          </w:p>
        </w:tc>
      </w:tr>
      <w:tr w:rsidR="006A2C12" w:rsidTr="00D36E19" w14:paraId="0875C982" w14:textId="77777777">
        <w:tc>
          <w:tcPr>
            <w:tcW w:w="571" w:type="dxa"/>
            <w:shd w:val="clear" w:color="auto" w:fill="FFFF00"/>
          </w:tcPr>
          <w:p w:rsidRPr="00246418" w:rsidR="006A2C12" w:rsidP="00D36E19" w:rsidRDefault="006A2C12" w14:paraId="4048233C" w14:textId="77777777">
            <w:pPr>
              <w:rPr>
                <w:sz w:val="28"/>
                <w:szCs w:val="28"/>
              </w:rPr>
            </w:pPr>
            <w:r>
              <w:rPr>
                <w:sz w:val="28"/>
                <w:szCs w:val="28"/>
              </w:rPr>
              <w:t>7.</w:t>
            </w:r>
          </w:p>
        </w:tc>
        <w:tc>
          <w:tcPr>
            <w:tcW w:w="13819" w:type="dxa"/>
            <w:shd w:val="clear" w:color="auto" w:fill="9CC2E5" w:themeFill="accent1" w:themeFillTint="99"/>
          </w:tcPr>
          <w:p w:rsidRPr="00246418" w:rsidR="006A2C12" w:rsidP="00D36E19" w:rsidRDefault="006A2C12" w14:paraId="2A7C953B" w14:textId="77777777">
            <w:pPr>
              <w:rPr>
                <w:sz w:val="28"/>
                <w:szCs w:val="28"/>
              </w:rPr>
            </w:pPr>
          </w:p>
        </w:tc>
      </w:tr>
      <w:tr w:rsidR="006A2C12" w:rsidTr="00D36E19" w14:paraId="22925F3F" w14:textId="77777777">
        <w:tc>
          <w:tcPr>
            <w:tcW w:w="571" w:type="dxa"/>
            <w:shd w:val="clear" w:color="auto" w:fill="FFFF00"/>
          </w:tcPr>
          <w:p w:rsidR="006A2C12" w:rsidP="00D36E19" w:rsidRDefault="006A2C12" w14:paraId="29C0483C" w14:textId="77777777">
            <w:pPr>
              <w:rPr>
                <w:sz w:val="28"/>
                <w:szCs w:val="28"/>
              </w:rPr>
            </w:pPr>
            <w:r>
              <w:rPr>
                <w:sz w:val="28"/>
                <w:szCs w:val="28"/>
              </w:rPr>
              <w:t>8.</w:t>
            </w:r>
          </w:p>
        </w:tc>
        <w:tc>
          <w:tcPr>
            <w:tcW w:w="13819" w:type="dxa"/>
            <w:shd w:val="clear" w:color="auto" w:fill="9CC2E5" w:themeFill="accent1" w:themeFillTint="99"/>
          </w:tcPr>
          <w:p w:rsidR="006A2C12" w:rsidP="00D36E19" w:rsidRDefault="006A2C12" w14:paraId="509FEEA0" w14:textId="77777777">
            <w:pPr>
              <w:rPr>
                <w:sz w:val="28"/>
                <w:szCs w:val="28"/>
              </w:rPr>
            </w:pPr>
          </w:p>
        </w:tc>
      </w:tr>
      <w:tr w:rsidR="006A2C12" w:rsidTr="00D36E19" w14:paraId="000F9F04" w14:textId="77777777">
        <w:tc>
          <w:tcPr>
            <w:tcW w:w="571" w:type="dxa"/>
            <w:shd w:val="clear" w:color="auto" w:fill="FFFF00"/>
          </w:tcPr>
          <w:p w:rsidR="006A2C12" w:rsidP="00D36E19" w:rsidRDefault="006A2C12" w14:paraId="645CB5AC" w14:textId="77777777">
            <w:pPr>
              <w:rPr>
                <w:sz w:val="28"/>
                <w:szCs w:val="28"/>
              </w:rPr>
            </w:pPr>
            <w:r>
              <w:rPr>
                <w:sz w:val="28"/>
                <w:szCs w:val="28"/>
              </w:rPr>
              <w:t>9.</w:t>
            </w:r>
          </w:p>
        </w:tc>
        <w:tc>
          <w:tcPr>
            <w:tcW w:w="13819" w:type="dxa"/>
            <w:shd w:val="clear" w:color="auto" w:fill="9CC2E5" w:themeFill="accent1" w:themeFillTint="99"/>
          </w:tcPr>
          <w:p w:rsidR="006A2C12" w:rsidP="00D36E19" w:rsidRDefault="006A2C12" w14:paraId="53B273C1" w14:textId="77777777">
            <w:pPr>
              <w:rPr>
                <w:sz w:val="28"/>
                <w:szCs w:val="28"/>
              </w:rPr>
            </w:pPr>
          </w:p>
        </w:tc>
      </w:tr>
      <w:tr w:rsidR="006A2C12" w:rsidTr="00D36E19" w14:paraId="348D2B05" w14:textId="77777777">
        <w:tc>
          <w:tcPr>
            <w:tcW w:w="571" w:type="dxa"/>
            <w:shd w:val="clear" w:color="auto" w:fill="FFFF00"/>
          </w:tcPr>
          <w:p w:rsidR="006A2C12" w:rsidP="00D36E19" w:rsidRDefault="006A2C12" w14:paraId="7253FF24" w14:textId="77777777">
            <w:pPr>
              <w:rPr>
                <w:sz w:val="28"/>
                <w:szCs w:val="28"/>
              </w:rPr>
            </w:pPr>
            <w:r>
              <w:rPr>
                <w:sz w:val="28"/>
                <w:szCs w:val="28"/>
              </w:rPr>
              <w:t>10.</w:t>
            </w:r>
          </w:p>
        </w:tc>
        <w:tc>
          <w:tcPr>
            <w:tcW w:w="13819" w:type="dxa"/>
            <w:shd w:val="clear" w:color="auto" w:fill="9CC2E5" w:themeFill="accent1" w:themeFillTint="99"/>
          </w:tcPr>
          <w:p w:rsidR="006A2C12" w:rsidP="00D36E19" w:rsidRDefault="006A2C12" w14:paraId="1B700C1B" w14:textId="77777777">
            <w:pPr>
              <w:rPr>
                <w:sz w:val="28"/>
                <w:szCs w:val="28"/>
              </w:rPr>
            </w:pPr>
          </w:p>
        </w:tc>
      </w:tr>
      <w:tr w:rsidR="006A2C12" w:rsidTr="00D36E19" w14:paraId="3804969C" w14:textId="77777777">
        <w:tc>
          <w:tcPr>
            <w:tcW w:w="571" w:type="dxa"/>
            <w:shd w:val="clear" w:color="auto" w:fill="FFFF00"/>
          </w:tcPr>
          <w:p w:rsidR="006A2C12" w:rsidP="00D36E19" w:rsidRDefault="006A2C12" w14:paraId="26B83609" w14:textId="77777777">
            <w:pPr>
              <w:rPr>
                <w:sz w:val="28"/>
                <w:szCs w:val="28"/>
              </w:rPr>
            </w:pPr>
            <w:r>
              <w:rPr>
                <w:sz w:val="28"/>
                <w:szCs w:val="28"/>
              </w:rPr>
              <w:t>11.</w:t>
            </w:r>
          </w:p>
        </w:tc>
        <w:tc>
          <w:tcPr>
            <w:tcW w:w="13819" w:type="dxa"/>
            <w:shd w:val="clear" w:color="auto" w:fill="9CC2E5" w:themeFill="accent1" w:themeFillTint="99"/>
          </w:tcPr>
          <w:p w:rsidR="006A2C12" w:rsidP="00D36E19" w:rsidRDefault="006A2C12" w14:paraId="03FDBB3C" w14:textId="77777777">
            <w:pPr>
              <w:rPr>
                <w:sz w:val="28"/>
                <w:szCs w:val="28"/>
              </w:rPr>
            </w:pPr>
          </w:p>
        </w:tc>
      </w:tr>
      <w:tr w:rsidR="006A2C12" w:rsidTr="00D36E19" w14:paraId="43B8A2D0" w14:textId="77777777">
        <w:tc>
          <w:tcPr>
            <w:tcW w:w="571" w:type="dxa"/>
            <w:shd w:val="clear" w:color="auto" w:fill="FFFF00"/>
          </w:tcPr>
          <w:p w:rsidR="006A2C12" w:rsidP="00D36E19" w:rsidRDefault="006A2C12" w14:paraId="23129FC9" w14:textId="77777777">
            <w:pPr>
              <w:rPr>
                <w:sz w:val="28"/>
                <w:szCs w:val="28"/>
              </w:rPr>
            </w:pPr>
            <w:r>
              <w:rPr>
                <w:sz w:val="28"/>
                <w:szCs w:val="28"/>
              </w:rPr>
              <w:t>12.</w:t>
            </w:r>
          </w:p>
        </w:tc>
        <w:tc>
          <w:tcPr>
            <w:tcW w:w="13819" w:type="dxa"/>
            <w:shd w:val="clear" w:color="auto" w:fill="9CC2E5" w:themeFill="accent1" w:themeFillTint="99"/>
          </w:tcPr>
          <w:p w:rsidR="006A2C12" w:rsidP="00D36E19" w:rsidRDefault="006A2C12" w14:paraId="1C88B5F1" w14:textId="77777777">
            <w:pPr>
              <w:rPr>
                <w:sz w:val="28"/>
                <w:szCs w:val="28"/>
              </w:rPr>
            </w:pPr>
          </w:p>
        </w:tc>
      </w:tr>
      <w:tr w:rsidR="006A2C12" w:rsidTr="00D36E19" w14:paraId="6D68BB27" w14:textId="77777777">
        <w:tc>
          <w:tcPr>
            <w:tcW w:w="571" w:type="dxa"/>
            <w:shd w:val="clear" w:color="auto" w:fill="FFFF00"/>
          </w:tcPr>
          <w:p w:rsidR="006A2C12" w:rsidP="00D36E19" w:rsidRDefault="006A2C12" w14:paraId="1D4ACB40" w14:textId="77777777">
            <w:pPr>
              <w:rPr>
                <w:sz w:val="28"/>
                <w:szCs w:val="28"/>
              </w:rPr>
            </w:pPr>
            <w:r>
              <w:rPr>
                <w:sz w:val="28"/>
                <w:szCs w:val="28"/>
              </w:rPr>
              <w:t>13.</w:t>
            </w:r>
          </w:p>
        </w:tc>
        <w:tc>
          <w:tcPr>
            <w:tcW w:w="13819" w:type="dxa"/>
            <w:shd w:val="clear" w:color="auto" w:fill="9CC2E5" w:themeFill="accent1" w:themeFillTint="99"/>
          </w:tcPr>
          <w:p w:rsidR="006A2C12" w:rsidP="00D36E19" w:rsidRDefault="006A2C12" w14:paraId="596406E1" w14:textId="77777777">
            <w:pPr>
              <w:rPr>
                <w:sz w:val="28"/>
                <w:szCs w:val="28"/>
              </w:rPr>
            </w:pPr>
          </w:p>
        </w:tc>
      </w:tr>
      <w:tr w:rsidR="006A2C12" w:rsidTr="00D36E19" w14:paraId="634CFD65" w14:textId="77777777">
        <w:tc>
          <w:tcPr>
            <w:tcW w:w="571" w:type="dxa"/>
            <w:shd w:val="clear" w:color="auto" w:fill="FFFF00"/>
          </w:tcPr>
          <w:p w:rsidR="006A2C12" w:rsidP="00D36E19" w:rsidRDefault="006A2C12" w14:paraId="65E0CA11" w14:textId="77777777">
            <w:pPr>
              <w:rPr>
                <w:sz w:val="28"/>
                <w:szCs w:val="28"/>
              </w:rPr>
            </w:pPr>
            <w:r>
              <w:rPr>
                <w:sz w:val="28"/>
                <w:szCs w:val="28"/>
              </w:rPr>
              <w:t>14.</w:t>
            </w:r>
          </w:p>
        </w:tc>
        <w:tc>
          <w:tcPr>
            <w:tcW w:w="13819" w:type="dxa"/>
            <w:shd w:val="clear" w:color="auto" w:fill="9CC2E5" w:themeFill="accent1" w:themeFillTint="99"/>
          </w:tcPr>
          <w:p w:rsidR="006A2C12" w:rsidP="00D36E19" w:rsidRDefault="006A2C12" w14:paraId="7BB4D499" w14:textId="77777777">
            <w:pPr>
              <w:rPr>
                <w:sz w:val="28"/>
                <w:szCs w:val="28"/>
              </w:rPr>
            </w:pPr>
          </w:p>
        </w:tc>
      </w:tr>
      <w:tr w:rsidR="006A2C12" w:rsidTr="00D36E19" w14:paraId="73FF5FBC" w14:textId="77777777">
        <w:tc>
          <w:tcPr>
            <w:tcW w:w="571" w:type="dxa"/>
            <w:shd w:val="clear" w:color="auto" w:fill="FFFF00"/>
          </w:tcPr>
          <w:p w:rsidR="006A2C12" w:rsidP="00D36E19" w:rsidRDefault="006A2C12" w14:paraId="1BA209CC" w14:textId="77777777">
            <w:pPr>
              <w:rPr>
                <w:sz w:val="28"/>
                <w:szCs w:val="28"/>
              </w:rPr>
            </w:pPr>
            <w:r>
              <w:rPr>
                <w:sz w:val="28"/>
                <w:szCs w:val="28"/>
              </w:rPr>
              <w:t>15.</w:t>
            </w:r>
          </w:p>
        </w:tc>
        <w:tc>
          <w:tcPr>
            <w:tcW w:w="13819" w:type="dxa"/>
            <w:shd w:val="clear" w:color="auto" w:fill="9CC2E5" w:themeFill="accent1" w:themeFillTint="99"/>
          </w:tcPr>
          <w:p w:rsidR="006A2C12" w:rsidP="00D36E19" w:rsidRDefault="006A2C12" w14:paraId="325EA57C" w14:textId="77777777">
            <w:pPr>
              <w:rPr>
                <w:sz w:val="28"/>
                <w:szCs w:val="28"/>
              </w:rPr>
            </w:pPr>
          </w:p>
        </w:tc>
      </w:tr>
    </w:tbl>
    <w:p w:rsidR="006D7811" w:rsidRDefault="006D7811" w14:paraId="27089966" w14:textId="77777777"/>
    <w:p w:rsidR="006A2C12" w:rsidRDefault="006D7811" w14:paraId="0FF19954" w14:textId="77777777">
      <w:r>
        <w:lastRenderedPageBreak/>
        <w:br w:type="page"/>
      </w:r>
    </w:p>
    <w:tbl>
      <w:tblPr>
        <w:tblStyle w:val="TableGrid"/>
        <w:tblW w:w="0" w:type="auto"/>
        <w:tblLook w:val="04A0" w:firstRow="1" w:lastRow="0" w:firstColumn="1" w:lastColumn="0" w:noHBand="0" w:noVBand="1"/>
      </w:tblPr>
      <w:tblGrid>
        <w:gridCol w:w="14390"/>
      </w:tblGrid>
      <w:tr w:rsidRPr="00747B33" w:rsidR="00946B9A" w:rsidTr="00D36E19" w14:paraId="3C043D49" w14:textId="77777777">
        <w:tc>
          <w:tcPr>
            <w:tcW w:w="14390" w:type="dxa"/>
            <w:shd w:val="clear" w:color="auto" w:fill="FFFF00"/>
          </w:tcPr>
          <w:p w:rsidRPr="00747B33" w:rsidR="00946B9A" w:rsidP="00D36E19" w:rsidRDefault="00946B9A" w14:paraId="4293D2A1" w14:textId="77777777">
            <w:pPr>
              <w:jc w:val="center"/>
              <w:rPr>
                <w:b/>
                <w:sz w:val="28"/>
                <w:szCs w:val="28"/>
              </w:rPr>
            </w:pPr>
            <w:r>
              <w:rPr>
                <w:b/>
                <w:sz w:val="28"/>
                <w:szCs w:val="28"/>
              </w:rPr>
              <w:lastRenderedPageBreak/>
              <w:t>Math Academic</w:t>
            </w:r>
            <w:r w:rsidRPr="00747B33">
              <w:rPr>
                <w:b/>
                <w:sz w:val="28"/>
                <w:szCs w:val="28"/>
              </w:rPr>
              <w:t xml:space="preserve"> Data</w:t>
            </w:r>
          </w:p>
        </w:tc>
      </w:tr>
      <w:tr w:rsidRPr="00747B33" w:rsidR="00946B9A" w:rsidTr="00D36E19" w14:paraId="3C71551B" w14:textId="77777777">
        <w:tc>
          <w:tcPr>
            <w:tcW w:w="14390" w:type="dxa"/>
            <w:shd w:val="clear" w:color="auto" w:fill="FFFF00"/>
          </w:tcPr>
          <w:p w:rsidRPr="00C46976" w:rsidR="00946B9A" w:rsidP="00D36E19" w:rsidRDefault="00946B9A" w14:paraId="09AFE859" w14:textId="77777777">
            <w:pPr>
              <w:jc w:val="center"/>
              <w:rPr>
                <w:sz w:val="24"/>
                <w:szCs w:val="24"/>
              </w:rPr>
            </w:pPr>
            <w:r w:rsidRPr="00C46976">
              <w:rPr>
                <w:sz w:val="24"/>
                <w:szCs w:val="24"/>
              </w:rPr>
              <w:t>In the left column describe the improvement strategies currently in place and in the right column, describe the success of each strategy.</w:t>
            </w:r>
          </w:p>
        </w:tc>
      </w:tr>
    </w:tbl>
    <w:p w:rsidRPr="006D7811" w:rsidR="00946B9A" w:rsidP="00946B9A" w:rsidRDefault="00946B9A" w14:paraId="62DABE2E" w14:textId="77777777">
      <w:pPr>
        <w:rPr>
          <w:sz w:val="10"/>
          <w:szCs w:val="10"/>
        </w:rPr>
      </w:pPr>
    </w:p>
    <w:tbl>
      <w:tblPr>
        <w:tblStyle w:val="TableGrid"/>
        <w:tblW w:w="0" w:type="auto"/>
        <w:tblLook w:val="04A0" w:firstRow="1" w:lastRow="0" w:firstColumn="1" w:lastColumn="0" w:noHBand="0" w:noVBand="1"/>
      </w:tblPr>
      <w:tblGrid>
        <w:gridCol w:w="535"/>
        <w:gridCol w:w="5850"/>
        <w:gridCol w:w="1440"/>
        <w:gridCol w:w="540"/>
        <w:gridCol w:w="6025"/>
      </w:tblGrid>
      <w:tr w:rsidR="00946B9A" w:rsidTr="00D36E19" w14:paraId="259E3587" w14:textId="77777777">
        <w:tc>
          <w:tcPr>
            <w:tcW w:w="6385" w:type="dxa"/>
            <w:gridSpan w:val="2"/>
            <w:shd w:val="clear" w:color="auto" w:fill="FFFF00"/>
          </w:tcPr>
          <w:p w:rsidRPr="00CD5A08" w:rsidR="00946B9A" w:rsidP="00D36E19" w:rsidRDefault="00946B9A" w14:paraId="7CBECE96" w14:textId="77777777">
            <w:pPr>
              <w:jc w:val="center"/>
              <w:rPr>
                <w:b/>
                <w:sz w:val="28"/>
                <w:szCs w:val="28"/>
              </w:rPr>
            </w:pPr>
            <w:r>
              <w:rPr>
                <w:b/>
                <w:sz w:val="28"/>
                <w:szCs w:val="28"/>
              </w:rPr>
              <w:t xml:space="preserve">Math Improvement Strategy </w:t>
            </w:r>
            <w:r w:rsidRPr="00CD5A08">
              <w:rPr>
                <w:b/>
                <w:sz w:val="28"/>
                <w:szCs w:val="28"/>
              </w:rPr>
              <w:t>Currently in Place</w:t>
            </w:r>
          </w:p>
        </w:tc>
        <w:tc>
          <w:tcPr>
            <w:tcW w:w="1440" w:type="dxa"/>
            <w:shd w:val="clear" w:color="auto" w:fill="FFFF00"/>
          </w:tcPr>
          <w:p w:rsidRPr="00CD5A08" w:rsidR="00946B9A" w:rsidP="00D36E19" w:rsidRDefault="00946B9A" w14:paraId="3F085591" w14:textId="77777777">
            <w:pPr>
              <w:jc w:val="center"/>
              <w:rPr>
                <w:b/>
                <w:sz w:val="28"/>
                <w:szCs w:val="28"/>
              </w:rPr>
            </w:pPr>
          </w:p>
        </w:tc>
        <w:tc>
          <w:tcPr>
            <w:tcW w:w="6565" w:type="dxa"/>
            <w:gridSpan w:val="2"/>
            <w:shd w:val="clear" w:color="auto" w:fill="FFFF00"/>
          </w:tcPr>
          <w:p w:rsidRPr="00CD5A08" w:rsidR="00946B9A" w:rsidP="00D36E19" w:rsidRDefault="00946B9A" w14:paraId="3DC765EE" w14:textId="77777777">
            <w:pPr>
              <w:jc w:val="center"/>
              <w:rPr>
                <w:b/>
                <w:sz w:val="28"/>
                <w:szCs w:val="28"/>
              </w:rPr>
            </w:pPr>
            <w:r>
              <w:rPr>
                <w:b/>
                <w:sz w:val="28"/>
                <w:szCs w:val="28"/>
              </w:rPr>
              <w:t>Description of Success of S</w:t>
            </w:r>
            <w:r w:rsidRPr="00CD5A08">
              <w:rPr>
                <w:b/>
                <w:sz w:val="28"/>
                <w:szCs w:val="28"/>
              </w:rPr>
              <w:t>trategy</w:t>
            </w:r>
          </w:p>
        </w:tc>
      </w:tr>
      <w:tr w:rsidR="00F70BFF" w:rsidTr="00D36E19" w14:paraId="058692B6" w14:textId="77777777">
        <w:tc>
          <w:tcPr>
            <w:tcW w:w="535" w:type="dxa"/>
            <w:shd w:val="clear" w:color="auto" w:fill="FFFF00"/>
          </w:tcPr>
          <w:p w:rsidRPr="00CD5A08" w:rsidR="00F70BFF" w:rsidP="00F70BFF" w:rsidRDefault="00F70BFF" w14:paraId="41783C42" w14:textId="77777777">
            <w:pPr>
              <w:rPr>
                <w:sz w:val="28"/>
                <w:szCs w:val="28"/>
              </w:rPr>
            </w:pPr>
            <w:r>
              <w:rPr>
                <w:sz w:val="28"/>
                <w:szCs w:val="28"/>
              </w:rPr>
              <w:t>1.</w:t>
            </w:r>
          </w:p>
        </w:tc>
        <w:tc>
          <w:tcPr>
            <w:tcW w:w="5850" w:type="dxa"/>
            <w:shd w:val="clear" w:color="auto" w:fill="9CC2E5" w:themeFill="accent1" w:themeFillTint="99"/>
          </w:tcPr>
          <w:p w:rsidR="00F70BFF" w:rsidP="00F70BFF" w:rsidRDefault="00F70BFF" w14:paraId="40445EB6" w14:textId="35B5E4F9">
            <w:pPr>
              <w:rPr>
                <w:b/>
                <w:sz w:val="28"/>
                <w:szCs w:val="28"/>
              </w:rPr>
            </w:pPr>
            <w:r>
              <w:rPr>
                <w:b/>
                <w:sz w:val="28"/>
                <w:szCs w:val="28"/>
              </w:rPr>
              <w:t>I-Ready</w:t>
            </w:r>
          </w:p>
          <w:p w:rsidR="00F70BFF" w:rsidP="00F70BFF" w:rsidRDefault="00F70BFF" w14:paraId="19F253AC" w14:textId="77777777">
            <w:pPr>
              <w:rPr>
                <w:b/>
                <w:sz w:val="28"/>
                <w:szCs w:val="28"/>
              </w:rPr>
            </w:pPr>
          </w:p>
          <w:p w:rsidR="00F70BFF" w:rsidP="00F70BFF" w:rsidRDefault="00F70BFF" w14:paraId="0080A203" w14:textId="77777777">
            <w:pPr>
              <w:rPr>
                <w:b/>
                <w:sz w:val="28"/>
                <w:szCs w:val="28"/>
              </w:rPr>
            </w:pPr>
          </w:p>
          <w:p w:rsidR="00F70BFF" w:rsidP="00F70BFF" w:rsidRDefault="00F70BFF" w14:paraId="61D40D3A" w14:textId="77777777">
            <w:pPr>
              <w:rPr>
                <w:b/>
                <w:sz w:val="28"/>
                <w:szCs w:val="28"/>
              </w:rPr>
            </w:pPr>
          </w:p>
        </w:tc>
        <w:tc>
          <w:tcPr>
            <w:tcW w:w="1440" w:type="dxa"/>
            <w:shd w:val="clear" w:color="auto" w:fill="A6A6A6" w:themeFill="background1" w:themeFillShade="A6"/>
          </w:tcPr>
          <w:p w:rsidRPr="00CD5A08" w:rsidR="00F70BFF" w:rsidP="00F70BFF" w:rsidRDefault="00F70BFF" w14:paraId="1F0C567F" w14:textId="77777777">
            <w:pPr>
              <w:rPr>
                <w:b/>
                <w:sz w:val="28"/>
                <w:szCs w:val="28"/>
              </w:rPr>
            </w:pPr>
            <w:r>
              <w:rPr>
                <w:b/>
                <w:noProof/>
                <w:sz w:val="28"/>
                <w:szCs w:val="28"/>
              </w:rPr>
              <mc:AlternateContent>
                <mc:Choice Requires="wps">
                  <w:drawing>
                    <wp:anchor distT="0" distB="0" distL="114300" distR="114300" simplePos="0" relativeHeight="251681792" behindDoc="0" locked="0" layoutInCell="1" allowOverlap="1" wp14:anchorId="4C1220DD" wp14:editId="6E83A41C">
                      <wp:simplePos x="0" y="0"/>
                      <wp:positionH relativeFrom="column">
                        <wp:posOffset>26670</wp:posOffset>
                      </wp:positionH>
                      <wp:positionV relativeFrom="paragraph">
                        <wp:posOffset>397510</wp:posOffset>
                      </wp:positionV>
                      <wp:extent cx="733425" cy="2952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253829E">
                    <v:shapetype id="_x0000_t13" coordsize="21600,21600" o:spt="13" adj="16200,5400" path="m@0,l@0@1,0@1,0@2@0@2@0,21600,21600,10800xe" w14:anchorId="4A071422">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4" style="position:absolute;margin-left:2.1pt;margin-top:31.3pt;width:57.75pt;height:23.2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"/>
                  </w:pict>
                </mc:Fallback>
              </mc:AlternateContent>
            </w:r>
          </w:p>
        </w:tc>
        <w:tc>
          <w:tcPr>
            <w:tcW w:w="540" w:type="dxa"/>
            <w:shd w:val="clear" w:color="auto" w:fill="FFFF00"/>
          </w:tcPr>
          <w:p w:rsidRPr="00CD5A08" w:rsidR="00F70BFF" w:rsidP="00F70BFF" w:rsidRDefault="00F70BFF" w14:paraId="375EFEB5" w14:textId="77777777">
            <w:pPr>
              <w:rPr>
                <w:sz w:val="28"/>
                <w:szCs w:val="28"/>
              </w:rPr>
            </w:pPr>
            <w:r>
              <w:rPr>
                <w:sz w:val="28"/>
                <w:szCs w:val="28"/>
              </w:rPr>
              <w:t>1.</w:t>
            </w:r>
          </w:p>
        </w:tc>
        <w:tc>
          <w:tcPr>
            <w:tcW w:w="6025" w:type="dxa"/>
            <w:shd w:val="clear" w:color="auto" w:fill="9CC2E5" w:themeFill="accent1" w:themeFillTint="99"/>
          </w:tcPr>
          <w:p w:rsidR="00F70BFF" w:rsidP="00F70BFF" w:rsidRDefault="00F70BFF" w14:paraId="24DE1C12" w14:textId="77777777">
            <w:pPr>
              <w:rPr>
                <w:rFonts w:ascii="Arial" w:hAnsi="Arial" w:cs="Arial"/>
                <w:color w:val="000000"/>
                <w:sz w:val="18"/>
                <w:szCs w:val="18"/>
              </w:rPr>
            </w:pPr>
            <w:r>
              <w:rPr>
                <w:rFonts w:ascii="Arial" w:hAnsi="Arial" w:cs="Arial"/>
                <w:color w:val="000000"/>
                <w:sz w:val="18"/>
                <w:szCs w:val="18"/>
              </w:rPr>
              <w:t>Program allows progress monitoring, benchmark testing and daily skill practice. Special education students are performing below level, as expected. Data will be used to coordinate school-wide intervention program for accelerated learning and just in time learning</w:t>
            </w:r>
          </w:p>
          <w:p w:rsidR="00F70BFF" w:rsidP="00F70BFF" w:rsidRDefault="00F70BFF" w14:paraId="525E44E9" w14:textId="77E7AA23">
            <w:pPr>
              <w:rPr>
                <w:b/>
                <w:sz w:val="28"/>
                <w:szCs w:val="28"/>
              </w:rPr>
            </w:pPr>
            <w:r>
              <w:rPr>
                <w:rFonts w:ascii="Arial" w:hAnsi="Arial" w:cs="Arial"/>
                <w:color w:val="000000"/>
                <w:sz w:val="18"/>
                <w:szCs w:val="18"/>
              </w:rPr>
              <w:t xml:space="preserve">The Distance Learning and Blended Learning models have impacted the validity of the I-Ready assessments (August-January). The March-May benchmark data should be more reliable in planning interventions and classroom lessons for learning. </w:t>
            </w:r>
          </w:p>
        </w:tc>
      </w:tr>
      <w:tr w:rsidR="00F70BFF" w:rsidTr="00D36E19" w14:paraId="082577F8" w14:textId="77777777">
        <w:tc>
          <w:tcPr>
            <w:tcW w:w="14390" w:type="dxa"/>
            <w:gridSpan w:val="5"/>
            <w:shd w:val="clear" w:color="auto" w:fill="A6A6A6" w:themeFill="background1" w:themeFillShade="A6"/>
          </w:tcPr>
          <w:p w:rsidR="00F70BFF" w:rsidP="00F70BFF" w:rsidRDefault="00F70BFF" w14:paraId="16B71175" w14:textId="77777777">
            <w:pPr>
              <w:rPr>
                <w:b/>
                <w:sz w:val="28"/>
                <w:szCs w:val="28"/>
              </w:rPr>
            </w:pPr>
          </w:p>
        </w:tc>
      </w:tr>
      <w:tr w:rsidR="00F70BFF" w:rsidTr="00D36E19" w14:paraId="18C72404" w14:textId="77777777">
        <w:tc>
          <w:tcPr>
            <w:tcW w:w="535" w:type="dxa"/>
            <w:shd w:val="clear" w:color="auto" w:fill="FFFF00"/>
          </w:tcPr>
          <w:p w:rsidR="00F70BFF" w:rsidP="00F70BFF" w:rsidRDefault="00F70BFF" w14:paraId="20781CFE" w14:textId="77777777">
            <w:pPr>
              <w:rPr>
                <w:sz w:val="28"/>
                <w:szCs w:val="28"/>
              </w:rPr>
            </w:pPr>
            <w:r>
              <w:rPr>
                <w:sz w:val="28"/>
                <w:szCs w:val="28"/>
              </w:rPr>
              <w:t>2.</w:t>
            </w:r>
          </w:p>
        </w:tc>
        <w:tc>
          <w:tcPr>
            <w:tcW w:w="5850" w:type="dxa"/>
            <w:shd w:val="clear" w:color="auto" w:fill="9CC2E5" w:themeFill="accent1" w:themeFillTint="99"/>
          </w:tcPr>
          <w:p w:rsidR="00F70BFF" w:rsidP="00F70BFF" w:rsidRDefault="00F70BFF" w14:paraId="176C090F" w14:textId="06ED6BD6">
            <w:pPr>
              <w:rPr>
                <w:b/>
                <w:sz w:val="28"/>
                <w:szCs w:val="28"/>
              </w:rPr>
            </w:pPr>
            <w:r>
              <w:rPr>
                <w:b/>
                <w:sz w:val="28"/>
                <w:szCs w:val="28"/>
              </w:rPr>
              <w:t xml:space="preserve">After School Enrichment Program </w:t>
            </w:r>
          </w:p>
          <w:p w:rsidR="00F70BFF" w:rsidP="00F70BFF" w:rsidRDefault="00F70BFF" w14:paraId="26A4426B" w14:textId="77777777">
            <w:pPr>
              <w:rPr>
                <w:b/>
                <w:sz w:val="28"/>
                <w:szCs w:val="28"/>
              </w:rPr>
            </w:pPr>
          </w:p>
          <w:p w:rsidR="00F70BFF" w:rsidP="00F70BFF" w:rsidRDefault="00F70BFF" w14:paraId="0694BEAB" w14:textId="77777777">
            <w:pPr>
              <w:rPr>
                <w:b/>
                <w:sz w:val="28"/>
                <w:szCs w:val="28"/>
              </w:rPr>
            </w:pPr>
          </w:p>
          <w:p w:rsidR="00F70BFF" w:rsidP="00F70BFF" w:rsidRDefault="00F70BFF" w14:paraId="136357A7" w14:textId="77777777">
            <w:pPr>
              <w:rPr>
                <w:b/>
                <w:sz w:val="28"/>
                <w:szCs w:val="28"/>
              </w:rPr>
            </w:pPr>
          </w:p>
        </w:tc>
        <w:tc>
          <w:tcPr>
            <w:tcW w:w="1440" w:type="dxa"/>
            <w:shd w:val="clear" w:color="auto" w:fill="A6A6A6" w:themeFill="background1" w:themeFillShade="A6"/>
          </w:tcPr>
          <w:p w:rsidRPr="00CD5A08" w:rsidR="00F70BFF" w:rsidP="00F70BFF" w:rsidRDefault="00F70BFF" w14:paraId="6526579D" w14:textId="77777777">
            <w:pPr>
              <w:rPr>
                <w:b/>
                <w:sz w:val="28"/>
                <w:szCs w:val="28"/>
              </w:rPr>
            </w:pPr>
            <w:r>
              <w:rPr>
                <w:b/>
                <w:noProof/>
                <w:sz w:val="28"/>
                <w:szCs w:val="28"/>
              </w:rPr>
              <mc:AlternateContent>
                <mc:Choice Requires="wps">
                  <w:drawing>
                    <wp:anchor distT="0" distB="0" distL="114300" distR="114300" simplePos="0" relativeHeight="251682816" behindDoc="0" locked="0" layoutInCell="1" allowOverlap="1" wp14:anchorId="4B3BC09B" wp14:editId="4E58CCA7">
                      <wp:simplePos x="0" y="0"/>
                      <wp:positionH relativeFrom="column">
                        <wp:posOffset>25400</wp:posOffset>
                      </wp:positionH>
                      <wp:positionV relativeFrom="paragraph">
                        <wp:posOffset>450215</wp:posOffset>
                      </wp:positionV>
                      <wp:extent cx="733425" cy="29527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14F4F6F">
                    <v:shape id="Right Arrow 5" style="position:absolute;margin-left:2pt;margin-top:35.45pt;width:57.7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" w14:anchorId="529D24F8"/>
                  </w:pict>
                </mc:Fallback>
              </mc:AlternateContent>
            </w:r>
          </w:p>
        </w:tc>
        <w:tc>
          <w:tcPr>
            <w:tcW w:w="540" w:type="dxa"/>
            <w:shd w:val="clear" w:color="auto" w:fill="FFFF00"/>
          </w:tcPr>
          <w:p w:rsidR="00F70BFF" w:rsidP="00F70BFF" w:rsidRDefault="00F70BFF" w14:paraId="0AFC19D9" w14:textId="77777777">
            <w:pPr>
              <w:rPr>
                <w:sz w:val="28"/>
                <w:szCs w:val="28"/>
              </w:rPr>
            </w:pPr>
            <w:r>
              <w:rPr>
                <w:sz w:val="28"/>
                <w:szCs w:val="28"/>
              </w:rPr>
              <w:t>2.</w:t>
            </w:r>
          </w:p>
        </w:tc>
        <w:tc>
          <w:tcPr>
            <w:tcW w:w="6025" w:type="dxa"/>
            <w:shd w:val="clear" w:color="auto" w:fill="9CC2E5" w:themeFill="accent1" w:themeFillTint="99"/>
          </w:tcPr>
          <w:p w:rsidR="00F70BFF" w:rsidP="00F70BFF" w:rsidRDefault="00F70BFF" w14:paraId="637671FA" w14:textId="77777777">
            <w:pPr>
              <w:rPr>
                <w:rFonts w:ascii="Arial" w:hAnsi="Arial" w:cs="Arial"/>
                <w:color w:val="000000"/>
                <w:sz w:val="18"/>
                <w:szCs w:val="18"/>
              </w:rPr>
            </w:pPr>
            <w:r>
              <w:rPr>
                <w:rFonts w:ascii="Arial" w:hAnsi="Arial" w:cs="Arial"/>
                <w:color w:val="000000"/>
                <w:sz w:val="18"/>
                <w:szCs w:val="18"/>
              </w:rPr>
              <w:t>Students who are at-risk are selected to attend sessions.  Math and ELA enrichment are provided.  Teachers measure growth using a beginning assessment and comparing it to an end of program assessment.</w:t>
            </w:r>
          </w:p>
          <w:p w:rsidR="00F70BFF" w:rsidP="00F70BFF" w:rsidRDefault="00F70BFF" w14:paraId="04785E52" w14:textId="51FF5D36">
            <w:pPr>
              <w:rPr>
                <w:b/>
                <w:sz w:val="28"/>
                <w:szCs w:val="28"/>
              </w:rPr>
            </w:pPr>
            <w:r w:rsidRPr="00637819">
              <w:rPr>
                <w:bCs/>
                <w:sz w:val="18"/>
                <w:szCs w:val="18"/>
              </w:rPr>
              <w:t>We have 5 teachers who will focus on primary grades.  Due to distance and blended learning, we are finding large foundational gaps in these grades.</w:t>
            </w:r>
          </w:p>
        </w:tc>
      </w:tr>
      <w:tr w:rsidR="00F70BFF" w:rsidTr="00D36E19" w14:paraId="41B4942C" w14:textId="77777777">
        <w:tc>
          <w:tcPr>
            <w:tcW w:w="14390" w:type="dxa"/>
            <w:gridSpan w:val="5"/>
            <w:shd w:val="clear" w:color="auto" w:fill="A6A6A6" w:themeFill="background1" w:themeFillShade="A6"/>
          </w:tcPr>
          <w:p w:rsidR="00F70BFF" w:rsidP="00F70BFF" w:rsidRDefault="00F70BFF" w14:paraId="2ABD7815" w14:textId="77777777">
            <w:pPr>
              <w:rPr>
                <w:b/>
                <w:sz w:val="28"/>
                <w:szCs w:val="28"/>
              </w:rPr>
            </w:pPr>
          </w:p>
        </w:tc>
      </w:tr>
      <w:tr w:rsidR="00F70BFF" w:rsidTr="00D36E19" w14:paraId="35E906C9" w14:textId="77777777">
        <w:tc>
          <w:tcPr>
            <w:tcW w:w="535" w:type="dxa"/>
            <w:shd w:val="clear" w:color="auto" w:fill="FFFF00"/>
          </w:tcPr>
          <w:p w:rsidR="00F70BFF" w:rsidP="00F70BFF" w:rsidRDefault="00F70BFF" w14:paraId="47A52DF5" w14:textId="77777777">
            <w:pPr>
              <w:rPr>
                <w:sz w:val="28"/>
                <w:szCs w:val="28"/>
              </w:rPr>
            </w:pPr>
            <w:r>
              <w:rPr>
                <w:sz w:val="28"/>
                <w:szCs w:val="28"/>
              </w:rPr>
              <w:t>3.</w:t>
            </w:r>
          </w:p>
        </w:tc>
        <w:tc>
          <w:tcPr>
            <w:tcW w:w="5850" w:type="dxa"/>
            <w:shd w:val="clear" w:color="auto" w:fill="9CC2E5" w:themeFill="accent1" w:themeFillTint="99"/>
          </w:tcPr>
          <w:p w:rsidR="00F70BFF" w:rsidP="00F70BFF" w:rsidRDefault="00937863" w14:paraId="1BD42806" w14:textId="0B1C4DF8">
            <w:pPr>
              <w:rPr>
                <w:b/>
                <w:sz w:val="28"/>
                <w:szCs w:val="28"/>
              </w:rPr>
            </w:pPr>
            <w:r>
              <w:rPr>
                <w:b/>
                <w:sz w:val="28"/>
                <w:szCs w:val="28"/>
              </w:rPr>
              <w:t>Math Intervention &amp; Math 4 Life Grant</w:t>
            </w:r>
          </w:p>
          <w:p w:rsidR="00F70BFF" w:rsidP="00F70BFF" w:rsidRDefault="00F70BFF" w14:paraId="35103B6F" w14:textId="77777777">
            <w:pPr>
              <w:rPr>
                <w:b/>
                <w:sz w:val="28"/>
                <w:szCs w:val="28"/>
              </w:rPr>
            </w:pPr>
          </w:p>
          <w:p w:rsidR="00F70BFF" w:rsidP="00F70BFF" w:rsidRDefault="00F70BFF" w14:paraId="4AC4CF37" w14:textId="77777777">
            <w:pPr>
              <w:rPr>
                <w:b/>
                <w:sz w:val="28"/>
                <w:szCs w:val="28"/>
              </w:rPr>
            </w:pPr>
          </w:p>
          <w:p w:rsidR="00F70BFF" w:rsidP="00F70BFF" w:rsidRDefault="00F70BFF" w14:paraId="7B4E4C2A" w14:textId="77777777">
            <w:pPr>
              <w:rPr>
                <w:b/>
                <w:sz w:val="28"/>
                <w:szCs w:val="28"/>
              </w:rPr>
            </w:pPr>
          </w:p>
        </w:tc>
        <w:tc>
          <w:tcPr>
            <w:tcW w:w="1440" w:type="dxa"/>
            <w:shd w:val="clear" w:color="auto" w:fill="A6A6A6" w:themeFill="background1" w:themeFillShade="A6"/>
          </w:tcPr>
          <w:p w:rsidRPr="00CD5A08" w:rsidR="00F70BFF" w:rsidP="00F70BFF" w:rsidRDefault="00F70BFF" w14:paraId="05CCE9A3" w14:textId="77777777">
            <w:pPr>
              <w:rPr>
                <w:b/>
                <w:sz w:val="28"/>
                <w:szCs w:val="28"/>
              </w:rPr>
            </w:pPr>
            <w:r>
              <w:rPr>
                <w:b/>
                <w:noProof/>
                <w:sz w:val="28"/>
                <w:szCs w:val="28"/>
              </w:rPr>
              <mc:AlternateContent>
                <mc:Choice Requires="wps">
                  <w:drawing>
                    <wp:anchor distT="0" distB="0" distL="114300" distR="114300" simplePos="0" relativeHeight="251683840" behindDoc="0" locked="0" layoutInCell="1" allowOverlap="1" wp14:anchorId="3FB01469" wp14:editId="610BCFA4">
                      <wp:simplePos x="0" y="0"/>
                      <wp:positionH relativeFrom="column">
                        <wp:posOffset>25400</wp:posOffset>
                      </wp:positionH>
                      <wp:positionV relativeFrom="paragraph">
                        <wp:posOffset>421005</wp:posOffset>
                      </wp:positionV>
                      <wp:extent cx="733425" cy="29527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F303B5C">
                    <v:shape id="Right Arrow 6" style="position:absolute;margin-left:2pt;margin-top:33.15pt;width:57.75pt;height:23.25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" w14:anchorId="6652D774"/>
                  </w:pict>
                </mc:Fallback>
              </mc:AlternateContent>
            </w:r>
          </w:p>
        </w:tc>
        <w:tc>
          <w:tcPr>
            <w:tcW w:w="540" w:type="dxa"/>
            <w:shd w:val="clear" w:color="auto" w:fill="FFFF00"/>
          </w:tcPr>
          <w:p w:rsidR="00F70BFF" w:rsidP="00F70BFF" w:rsidRDefault="00F70BFF" w14:paraId="212BC7CA" w14:textId="77777777">
            <w:pPr>
              <w:rPr>
                <w:sz w:val="28"/>
                <w:szCs w:val="28"/>
              </w:rPr>
            </w:pPr>
            <w:r>
              <w:rPr>
                <w:sz w:val="28"/>
                <w:szCs w:val="28"/>
              </w:rPr>
              <w:t>3.</w:t>
            </w:r>
          </w:p>
        </w:tc>
        <w:tc>
          <w:tcPr>
            <w:tcW w:w="6025" w:type="dxa"/>
            <w:shd w:val="clear" w:color="auto" w:fill="9CC2E5" w:themeFill="accent1" w:themeFillTint="99"/>
          </w:tcPr>
          <w:p w:rsidRPr="00937863" w:rsidR="00F70BFF" w:rsidP="00F70BFF" w:rsidRDefault="00937863" w14:paraId="279C655A" w14:textId="2C41464B">
            <w:pPr>
              <w:rPr>
                <w:b/>
                <w:sz w:val="18"/>
                <w:szCs w:val="18"/>
              </w:rPr>
            </w:pPr>
            <w:r>
              <w:rPr>
                <w:b/>
                <w:sz w:val="18"/>
                <w:szCs w:val="18"/>
              </w:rPr>
              <w:t xml:space="preserve">Classroom teachers and Title 1 teachers are using Daily 3, small groups, math talks and other strategies to reteach and to provide enrichment.  Programs such as Moby Max, Reflex Math and other software programs are being utilized to build fact fluency. </w:t>
            </w:r>
          </w:p>
        </w:tc>
      </w:tr>
    </w:tbl>
    <w:p w:rsidR="00946B9A" w:rsidP="00946B9A" w:rsidRDefault="00946B9A" w14:paraId="47B625BC" w14:textId="77777777"/>
    <w:tbl>
      <w:tblPr>
        <w:tblStyle w:val="TableGrid"/>
        <w:tblW w:w="0" w:type="auto"/>
        <w:tblLook w:val="04A0" w:firstRow="1" w:lastRow="0" w:firstColumn="1" w:lastColumn="0" w:noHBand="0" w:noVBand="1"/>
      </w:tblPr>
      <w:tblGrid>
        <w:gridCol w:w="14390"/>
      </w:tblGrid>
      <w:tr w:rsidRPr="00246418" w:rsidR="00946B9A" w:rsidTr="00D36E19" w14:paraId="728D473F" w14:textId="77777777">
        <w:tc>
          <w:tcPr>
            <w:tcW w:w="14390" w:type="dxa"/>
            <w:shd w:val="clear" w:color="auto" w:fill="FFFF00"/>
          </w:tcPr>
          <w:p w:rsidRPr="00246418" w:rsidR="00946B9A" w:rsidP="00D36E19" w:rsidRDefault="00946B9A" w14:paraId="31D27989" w14:textId="77777777">
            <w:pPr>
              <w:jc w:val="center"/>
              <w:rPr>
                <w:b/>
                <w:sz w:val="28"/>
                <w:szCs w:val="28"/>
              </w:rPr>
            </w:pPr>
            <w:r>
              <w:rPr>
                <w:b/>
                <w:sz w:val="28"/>
                <w:szCs w:val="28"/>
              </w:rPr>
              <w:t>Math Needs Assessment Summary</w:t>
            </w:r>
          </w:p>
        </w:tc>
      </w:tr>
      <w:tr w:rsidRPr="00246418" w:rsidR="00946B9A" w:rsidTr="00D36E19" w14:paraId="7BBFEDD8" w14:textId="77777777">
        <w:tc>
          <w:tcPr>
            <w:tcW w:w="14390" w:type="dxa"/>
            <w:shd w:val="clear" w:color="auto" w:fill="FFFF00"/>
          </w:tcPr>
          <w:p w:rsidRPr="00C46976" w:rsidR="00946B9A" w:rsidP="00D36E19" w:rsidRDefault="00946B9A" w14:paraId="30F32ADB" w14:textId="77777777">
            <w:pPr>
              <w:jc w:val="center"/>
              <w:rPr>
                <w:sz w:val="24"/>
                <w:szCs w:val="24"/>
              </w:rPr>
            </w:pPr>
            <w:r>
              <w:rPr>
                <w:sz w:val="24"/>
                <w:szCs w:val="24"/>
              </w:rPr>
              <w:t>Summarize the Math</w:t>
            </w:r>
            <w:r w:rsidRPr="00C46976">
              <w:rPr>
                <w:sz w:val="24"/>
                <w:szCs w:val="24"/>
              </w:rPr>
              <w:t xml:space="preserve"> data results below noting</w:t>
            </w:r>
            <w:r>
              <w:rPr>
                <w:sz w:val="24"/>
                <w:szCs w:val="24"/>
              </w:rPr>
              <w:t xml:space="preserve"> the</w:t>
            </w:r>
            <w:r w:rsidRPr="00C46976">
              <w:rPr>
                <w:sz w:val="24"/>
                <w:szCs w:val="24"/>
              </w:rPr>
              <w:t xml:space="preserve"> root causes and what strategies will start, stop, or continue.</w:t>
            </w:r>
          </w:p>
        </w:tc>
      </w:tr>
      <w:tr w:rsidRPr="00246418" w:rsidR="00946B9A" w:rsidTr="00D36E19" w14:paraId="780E352F" w14:textId="77777777">
        <w:tc>
          <w:tcPr>
            <w:tcW w:w="14390" w:type="dxa"/>
            <w:shd w:val="clear" w:color="auto" w:fill="9CC2E5" w:themeFill="accent1" w:themeFillTint="99"/>
          </w:tcPr>
          <w:p w:rsidR="00946B9A" w:rsidP="00D36E19" w:rsidRDefault="00CE2D02" w14:paraId="0D1472F4" w14:textId="47869D5A">
            <w:pPr>
              <w:rPr>
                <w:sz w:val="28"/>
                <w:szCs w:val="28"/>
              </w:rPr>
            </w:pPr>
            <w:r>
              <w:rPr>
                <w:sz w:val="28"/>
                <w:szCs w:val="28"/>
              </w:rPr>
              <w:t xml:space="preserve">Based upon I-Ready Math Benchmark 2, </w:t>
            </w:r>
            <w:r w:rsidR="005724C8">
              <w:rPr>
                <w:sz w:val="28"/>
                <w:szCs w:val="28"/>
              </w:rPr>
              <w:t xml:space="preserve">57% of the students tested scored in the yellow/below grade level range.  21% scored on or above level (green) with 22% scoring red/2 or more grade levels below.  Benchmark 3 data will be used to review data and compare growth.  Math instruction has been affected by the Covid-19 pandemic school closure. </w:t>
            </w:r>
          </w:p>
          <w:p w:rsidR="005724C8" w:rsidP="00D36E19" w:rsidRDefault="005724C8" w14:paraId="124F6B27" w14:textId="2D658697">
            <w:pPr>
              <w:rPr>
                <w:sz w:val="28"/>
                <w:szCs w:val="28"/>
              </w:rPr>
            </w:pPr>
            <w:r>
              <w:rPr>
                <w:sz w:val="28"/>
                <w:szCs w:val="28"/>
              </w:rPr>
              <w:t>The county is working on an Accelerated Learning plan to begin in the 2021-22 school year.  On the school level, we will continue to do interventions, classroom instruction, and the after-school enrichment program.</w:t>
            </w:r>
          </w:p>
          <w:p w:rsidR="00946B9A" w:rsidP="00D36E19" w:rsidRDefault="00946B9A" w14:paraId="648ABB4D" w14:textId="77777777">
            <w:pPr>
              <w:rPr>
                <w:sz w:val="28"/>
                <w:szCs w:val="28"/>
              </w:rPr>
            </w:pPr>
          </w:p>
          <w:p w:rsidRPr="00246418" w:rsidR="00946B9A" w:rsidP="00D36E19" w:rsidRDefault="00946B9A" w14:paraId="39406FCF" w14:textId="77777777">
            <w:pPr>
              <w:rPr>
                <w:sz w:val="28"/>
                <w:szCs w:val="28"/>
              </w:rPr>
            </w:pPr>
          </w:p>
        </w:tc>
      </w:tr>
    </w:tbl>
    <w:p w:rsidR="00C73A41" w:rsidRDefault="00C73A41" w14:paraId="541B35DF" w14:textId="77777777">
      <w:pPr>
        <w:rPr>
          <w:sz w:val="10"/>
          <w:szCs w:val="10"/>
        </w:rPr>
      </w:pPr>
    </w:p>
    <w:tbl>
      <w:tblPr>
        <w:tblStyle w:val="TableGrid"/>
        <w:tblW w:w="0" w:type="auto"/>
        <w:tblLook w:val="04A0" w:firstRow="1" w:lastRow="0" w:firstColumn="1" w:lastColumn="0" w:noHBand="0" w:noVBand="1"/>
      </w:tblPr>
      <w:tblGrid>
        <w:gridCol w:w="14390"/>
      </w:tblGrid>
      <w:tr w:rsidR="00A4602A" w:rsidTr="00D36E19" w14:paraId="064F2E51" w14:textId="77777777">
        <w:tc>
          <w:tcPr>
            <w:tcW w:w="14390" w:type="dxa"/>
            <w:shd w:val="clear" w:color="auto" w:fill="FFFF00"/>
          </w:tcPr>
          <w:p w:rsidRPr="00747B33" w:rsidR="00A4602A" w:rsidP="00D36E19" w:rsidRDefault="00A4602A" w14:paraId="32EE9822" w14:textId="77777777">
            <w:pPr>
              <w:jc w:val="center"/>
              <w:rPr>
                <w:b/>
                <w:sz w:val="28"/>
                <w:szCs w:val="28"/>
              </w:rPr>
            </w:pPr>
            <w:r>
              <w:rPr>
                <w:b/>
                <w:sz w:val="28"/>
                <w:szCs w:val="28"/>
              </w:rPr>
              <w:t>ELL Academic</w:t>
            </w:r>
            <w:r w:rsidRPr="00747B33">
              <w:rPr>
                <w:b/>
                <w:sz w:val="28"/>
                <w:szCs w:val="28"/>
              </w:rPr>
              <w:t xml:space="preserve"> Data</w:t>
            </w:r>
          </w:p>
        </w:tc>
      </w:tr>
      <w:tr w:rsidR="00A4602A" w:rsidTr="00D36E19" w14:paraId="5CD29A55" w14:textId="77777777">
        <w:tc>
          <w:tcPr>
            <w:tcW w:w="14390" w:type="dxa"/>
            <w:shd w:val="clear" w:color="auto" w:fill="FFFF00"/>
          </w:tcPr>
          <w:p w:rsidRPr="00C46976" w:rsidR="00A4602A" w:rsidP="00D36E19" w:rsidRDefault="00A4602A" w14:paraId="26B0845D" w14:textId="77777777">
            <w:pPr>
              <w:jc w:val="center"/>
              <w:rPr>
                <w:sz w:val="24"/>
                <w:szCs w:val="24"/>
              </w:rPr>
            </w:pPr>
            <w:r>
              <w:rPr>
                <w:sz w:val="24"/>
                <w:szCs w:val="24"/>
              </w:rPr>
              <w:t>On the lines be</w:t>
            </w:r>
            <w:r w:rsidRPr="00C46976">
              <w:rPr>
                <w:sz w:val="24"/>
                <w:szCs w:val="24"/>
              </w:rPr>
              <w:t>low</w:t>
            </w:r>
            <w:r w:rsidR="00E92BF3">
              <w:rPr>
                <w:sz w:val="24"/>
                <w:szCs w:val="24"/>
              </w:rPr>
              <w:t xml:space="preserve"> list the ELL</w:t>
            </w:r>
            <w:r w:rsidRPr="00C46976">
              <w:rPr>
                <w:sz w:val="24"/>
                <w:szCs w:val="24"/>
              </w:rPr>
              <w:t xml:space="preserve"> Data Sources reviewed</w:t>
            </w:r>
            <w:r>
              <w:rPr>
                <w:sz w:val="24"/>
                <w:szCs w:val="24"/>
              </w:rPr>
              <w:t>.</w:t>
            </w:r>
          </w:p>
        </w:tc>
      </w:tr>
    </w:tbl>
    <w:p w:rsidR="00A4602A" w:rsidP="00A4602A" w:rsidRDefault="00A4602A" w14:paraId="167791B6" w14:textId="77777777"/>
    <w:tbl>
      <w:tblPr>
        <w:tblStyle w:val="TableGrid"/>
        <w:tblW w:w="0" w:type="auto"/>
        <w:tblLook w:val="04A0" w:firstRow="1" w:lastRow="0" w:firstColumn="1" w:lastColumn="0" w:noHBand="0" w:noVBand="1"/>
      </w:tblPr>
      <w:tblGrid>
        <w:gridCol w:w="571"/>
        <w:gridCol w:w="13819"/>
      </w:tblGrid>
      <w:tr w:rsidR="00A4602A" w:rsidTr="00D36E19" w14:paraId="03E8603A" w14:textId="77777777">
        <w:tc>
          <w:tcPr>
            <w:tcW w:w="14390" w:type="dxa"/>
            <w:gridSpan w:val="2"/>
            <w:shd w:val="clear" w:color="auto" w:fill="FFFF00"/>
          </w:tcPr>
          <w:p w:rsidRPr="00246418" w:rsidR="00A4602A" w:rsidP="00D36E19" w:rsidRDefault="00A4602A" w14:paraId="041DBD00" w14:textId="77777777">
            <w:pPr>
              <w:jc w:val="center"/>
              <w:rPr>
                <w:b/>
                <w:sz w:val="28"/>
                <w:szCs w:val="28"/>
              </w:rPr>
            </w:pPr>
            <w:r>
              <w:rPr>
                <w:b/>
                <w:sz w:val="28"/>
                <w:szCs w:val="28"/>
              </w:rPr>
              <w:t xml:space="preserve">ELL </w:t>
            </w:r>
            <w:r w:rsidRPr="00246418">
              <w:rPr>
                <w:b/>
                <w:sz w:val="28"/>
                <w:szCs w:val="28"/>
              </w:rPr>
              <w:t>Data Sources</w:t>
            </w:r>
          </w:p>
        </w:tc>
      </w:tr>
      <w:tr w:rsidR="00A4602A" w:rsidTr="00D36E19" w14:paraId="076C0420" w14:textId="77777777">
        <w:tc>
          <w:tcPr>
            <w:tcW w:w="571" w:type="dxa"/>
            <w:shd w:val="clear" w:color="auto" w:fill="FFFF00"/>
          </w:tcPr>
          <w:p w:rsidRPr="00246418" w:rsidR="00A4602A" w:rsidP="00D36E19" w:rsidRDefault="00A4602A" w14:paraId="04C03F88" w14:textId="77777777">
            <w:pPr>
              <w:rPr>
                <w:sz w:val="28"/>
                <w:szCs w:val="28"/>
              </w:rPr>
            </w:pPr>
            <w:r>
              <w:rPr>
                <w:sz w:val="28"/>
                <w:szCs w:val="28"/>
              </w:rPr>
              <w:t>1.</w:t>
            </w:r>
          </w:p>
        </w:tc>
        <w:tc>
          <w:tcPr>
            <w:tcW w:w="13819" w:type="dxa"/>
            <w:shd w:val="clear" w:color="auto" w:fill="9CC2E5" w:themeFill="accent1" w:themeFillTint="99"/>
          </w:tcPr>
          <w:p w:rsidRPr="00246418" w:rsidR="00A4602A" w:rsidP="00D36E19" w:rsidRDefault="00354870" w14:paraId="5E51E932" w14:textId="45272E87">
            <w:pPr>
              <w:rPr>
                <w:sz w:val="28"/>
                <w:szCs w:val="28"/>
              </w:rPr>
            </w:pPr>
            <w:r>
              <w:rPr>
                <w:sz w:val="28"/>
                <w:szCs w:val="28"/>
              </w:rPr>
              <w:t>ELPA 21 Screener</w:t>
            </w:r>
          </w:p>
        </w:tc>
      </w:tr>
      <w:tr w:rsidR="00354870" w:rsidTr="00D36E19" w14:paraId="2616B7E2" w14:textId="77777777">
        <w:tc>
          <w:tcPr>
            <w:tcW w:w="571" w:type="dxa"/>
            <w:shd w:val="clear" w:color="auto" w:fill="FFFF00"/>
          </w:tcPr>
          <w:p w:rsidRPr="00246418" w:rsidR="00354870" w:rsidP="00354870" w:rsidRDefault="00354870" w14:paraId="55E6F4C0" w14:textId="77777777">
            <w:pPr>
              <w:rPr>
                <w:sz w:val="28"/>
                <w:szCs w:val="28"/>
              </w:rPr>
            </w:pPr>
            <w:r>
              <w:rPr>
                <w:sz w:val="28"/>
                <w:szCs w:val="28"/>
              </w:rPr>
              <w:t>2.</w:t>
            </w:r>
          </w:p>
        </w:tc>
        <w:tc>
          <w:tcPr>
            <w:tcW w:w="13819" w:type="dxa"/>
            <w:shd w:val="clear" w:color="auto" w:fill="9CC2E5" w:themeFill="accent1" w:themeFillTint="99"/>
          </w:tcPr>
          <w:p w:rsidRPr="00246418" w:rsidR="00354870" w:rsidP="00354870" w:rsidRDefault="00354870" w14:paraId="18483B46" w14:textId="2E6B561D">
            <w:pPr>
              <w:rPr>
                <w:sz w:val="28"/>
                <w:szCs w:val="28"/>
              </w:rPr>
            </w:pPr>
            <w:r>
              <w:rPr>
                <w:sz w:val="28"/>
                <w:szCs w:val="28"/>
              </w:rPr>
              <w:t>ELPA 21 Summative Assessment</w:t>
            </w:r>
          </w:p>
        </w:tc>
      </w:tr>
      <w:tr w:rsidR="00354870" w:rsidTr="00D36E19" w14:paraId="0D27DC05" w14:textId="77777777">
        <w:tc>
          <w:tcPr>
            <w:tcW w:w="571" w:type="dxa"/>
            <w:shd w:val="clear" w:color="auto" w:fill="FFFF00"/>
          </w:tcPr>
          <w:p w:rsidRPr="00246418" w:rsidR="00354870" w:rsidP="00354870" w:rsidRDefault="00354870" w14:paraId="50992F91" w14:textId="77777777">
            <w:pPr>
              <w:rPr>
                <w:sz w:val="28"/>
                <w:szCs w:val="28"/>
              </w:rPr>
            </w:pPr>
            <w:r>
              <w:rPr>
                <w:sz w:val="28"/>
                <w:szCs w:val="28"/>
              </w:rPr>
              <w:t>3.</w:t>
            </w:r>
          </w:p>
        </w:tc>
        <w:tc>
          <w:tcPr>
            <w:tcW w:w="13819" w:type="dxa"/>
            <w:shd w:val="clear" w:color="auto" w:fill="9CC2E5" w:themeFill="accent1" w:themeFillTint="99"/>
          </w:tcPr>
          <w:p w:rsidRPr="00246418" w:rsidR="00354870" w:rsidP="00354870" w:rsidRDefault="00354870" w14:paraId="1FC2BF0B" w14:textId="66D3504E">
            <w:pPr>
              <w:rPr>
                <w:sz w:val="28"/>
                <w:szCs w:val="28"/>
              </w:rPr>
            </w:pPr>
            <w:r>
              <w:rPr>
                <w:sz w:val="28"/>
                <w:szCs w:val="28"/>
              </w:rPr>
              <w:t>ELL Teacher Observations</w:t>
            </w:r>
          </w:p>
        </w:tc>
      </w:tr>
      <w:tr w:rsidR="00354870" w:rsidTr="00D36E19" w14:paraId="136D5755" w14:textId="77777777">
        <w:tc>
          <w:tcPr>
            <w:tcW w:w="571" w:type="dxa"/>
            <w:shd w:val="clear" w:color="auto" w:fill="FFFF00"/>
          </w:tcPr>
          <w:p w:rsidRPr="00246418" w:rsidR="00354870" w:rsidP="00354870" w:rsidRDefault="00354870" w14:paraId="4D30692F" w14:textId="77777777">
            <w:pPr>
              <w:rPr>
                <w:sz w:val="28"/>
                <w:szCs w:val="28"/>
              </w:rPr>
            </w:pPr>
            <w:r>
              <w:rPr>
                <w:sz w:val="28"/>
                <w:szCs w:val="28"/>
              </w:rPr>
              <w:t>4.</w:t>
            </w:r>
          </w:p>
        </w:tc>
        <w:tc>
          <w:tcPr>
            <w:tcW w:w="13819" w:type="dxa"/>
            <w:shd w:val="clear" w:color="auto" w:fill="9CC2E5" w:themeFill="accent1" w:themeFillTint="99"/>
          </w:tcPr>
          <w:p w:rsidRPr="00246418" w:rsidR="00354870" w:rsidP="00354870" w:rsidRDefault="00354870" w14:paraId="554000D9" w14:textId="53BC9BE6">
            <w:pPr>
              <w:rPr>
                <w:sz w:val="28"/>
                <w:szCs w:val="28"/>
              </w:rPr>
            </w:pPr>
            <w:r>
              <w:rPr>
                <w:sz w:val="28"/>
                <w:szCs w:val="28"/>
              </w:rPr>
              <w:t>Classroom Performance</w:t>
            </w:r>
          </w:p>
        </w:tc>
      </w:tr>
      <w:tr w:rsidR="00354870" w:rsidTr="00D36E19" w14:paraId="7DD3C116" w14:textId="77777777">
        <w:tc>
          <w:tcPr>
            <w:tcW w:w="571" w:type="dxa"/>
            <w:shd w:val="clear" w:color="auto" w:fill="FFFF00"/>
          </w:tcPr>
          <w:p w:rsidRPr="00246418" w:rsidR="00354870" w:rsidP="00354870" w:rsidRDefault="00354870" w14:paraId="64BC0AD4" w14:textId="77777777">
            <w:pPr>
              <w:rPr>
                <w:sz w:val="28"/>
                <w:szCs w:val="28"/>
              </w:rPr>
            </w:pPr>
            <w:r>
              <w:rPr>
                <w:sz w:val="28"/>
                <w:szCs w:val="28"/>
              </w:rPr>
              <w:t>5.</w:t>
            </w:r>
          </w:p>
        </w:tc>
        <w:tc>
          <w:tcPr>
            <w:tcW w:w="13819" w:type="dxa"/>
            <w:shd w:val="clear" w:color="auto" w:fill="9CC2E5" w:themeFill="accent1" w:themeFillTint="99"/>
          </w:tcPr>
          <w:p w:rsidRPr="00246418" w:rsidR="00354870" w:rsidP="00354870" w:rsidRDefault="00354870" w14:paraId="1CF854A3" w14:textId="77777777">
            <w:pPr>
              <w:rPr>
                <w:sz w:val="28"/>
                <w:szCs w:val="28"/>
              </w:rPr>
            </w:pPr>
          </w:p>
        </w:tc>
      </w:tr>
      <w:tr w:rsidR="00354870" w:rsidTr="00D36E19" w14:paraId="0FDA57C8" w14:textId="77777777">
        <w:tc>
          <w:tcPr>
            <w:tcW w:w="571" w:type="dxa"/>
            <w:shd w:val="clear" w:color="auto" w:fill="FFFF00"/>
          </w:tcPr>
          <w:p w:rsidRPr="00246418" w:rsidR="00354870" w:rsidP="00354870" w:rsidRDefault="00354870" w14:paraId="3FA35AF5" w14:textId="77777777">
            <w:pPr>
              <w:rPr>
                <w:sz w:val="28"/>
                <w:szCs w:val="28"/>
              </w:rPr>
            </w:pPr>
            <w:r>
              <w:rPr>
                <w:sz w:val="28"/>
                <w:szCs w:val="28"/>
              </w:rPr>
              <w:t>6.</w:t>
            </w:r>
          </w:p>
        </w:tc>
        <w:tc>
          <w:tcPr>
            <w:tcW w:w="13819" w:type="dxa"/>
            <w:shd w:val="clear" w:color="auto" w:fill="9CC2E5" w:themeFill="accent1" w:themeFillTint="99"/>
          </w:tcPr>
          <w:p w:rsidRPr="00246418" w:rsidR="00354870" w:rsidP="00354870" w:rsidRDefault="00354870" w14:paraId="78E54D7B" w14:textId="77777777">
            <w:pPr>
              <w:rPr>
                <w:sz w:val="28"/>
                <w:szCs w:val="28"/>
              </w:rPr>
            </w:pPr>
          </w:p>
        </w:tc>
      </w:tr>
      <w:tr w:rsidR="00354870" w:rsidTr="00D36E19" w14:paraId="459C3F70" w14:textId="77777777">
        <w:tc>
          <w:tcPr>
            <w:tcW w:w="571" w:type="dxa"/>
            <w:shd w:val="clear" w:color="auto" w:fill="FFFF00"/>
          </w:tcPr>
          <w:p w:rsidRPr="00246418" w:rsidR="00354870" w:rsidP="00354870" w:rsidRDefault="00354870" w14:paraId="46663CF1" w14:textId="77777777">
            <w:pPr>
              <w:rPr>
                <w:sz w:val="28"/>
                <w:szCs w:val="28"/>
              </w:rPr>
            </w:pPr>
            <w:r>
              <w:rPr>
                <w:sz w:val="28"/>
                <w:szCs w:val="28"/>
              </w:rPr>
              <w:t>7.</w:t>
            </w:r>
          </w:p>
        </w:tc>
        <w:tc>
          <w:tcPr>
            <w:tcW w:w="13819" w:type="dxa"/>
            <w:shd w:val="clear" w:color="auto" w:fill="9CC2E5" w:themeFill="accent1" w:themeFillTint="99"/>
          </w:tcPr>
          <w:p w:rsidRPr="00246418" w:rsidR="00354870" w:rsidP="00354870" w:rsidRDefault="00354870" w14:paraId="5B3CC69C" w14:textId="77777777">
            <w:pPr>
              <w:rPr>
                <w:sz w:val="28"/>
                <w:szCs w:val="28"/>
              </w:rPr>
            </w:pPr>
          </w:p>
        </w:tc>
      </w:tr>
      <w:tr w:rsidR="00354870" w:rsidTr="00D36E19" w14:paraId="2B113C35" w14:textId="77777777">
        <w:tc>
          <w:tcPr>
            <w:tcW w:w="571" w:type="dxa"/>
            <w:shd w:val="clear" w:color="auto" w:fill="FFFF00"/>
          </w:tcPr>
          <w:p w:rsidR="00354870" w:rsidP="00354870" w:rsidRDefault="00354870" w14:paraId="163A93B1" w14:textId="77777777">
            <w:pPr>
              <w:rPr>
                <w:sz w:val="28"/>
                <w:szCs w:val="28"/>
              </w:rPr>
            </w:pPr>
            <w:r>
              <w:rPr>
                <w:sz w:val="28"/>
                <w:szCs w:val="28"/>
              </w:rPr>
              <w:t>8.</w:t>
            </w:r>
          </w:p>
        </w:tc>
        <w:tc>
          <w:tcPr>
            <w:tcW w:w="13819" w:type="dxa"/>
            <w:shd w:val="clear" w:color="auto" w:fill="9CC2E5" w:themeFill="accent1" w:themeFillTint="99"/>
          </w:tcPr>
          <w:p w:rsidR="00354870" w:rsidP="00354870" w:rsidRDefault="00354870" w14:paraId="6040A545" w14:textId="77777777">
            <w:pPr>
              <w:rPr>
                <w:sz w:val="28"/>
                <w:szCs w:val="28"/>
              </w:rPr>
            </w:pPr>
          </w:p>
        </w:tc>
      </w:tr>
      <w:tr w:rsidR="00354870" w:rsidTr="00D36E19" w14:paraId="67DA1C4D" w14:textId="77777777">
        <w:tc>
          <w:tcPr>
            <w:tcW w:w="571" w:type="dxa"/>
            <w:shd w:val="clear" w:color="auto" w:fill="FFFF00"/>
          </w:tcPr>
          <w:p w:rsidR="00354870" w:rsidP="00354870" w:rsidRDefault="00354870" w14:paraId="4F3F858F" w14:textId="77777777">
            <w:pPr>
              <w:rPr>
                <w:sz w:val="28"/>
                <w:szCs w:val="28"/>
              </w:rPr>
            </w:pPr>
            <w:r>
              <w:rPr>
                <w:sz w:val="28"/>
                <w:szCs w:val="28"/>
              </w:rPr>
              <w:t>9.</w:t>
            </w:r>
          </w:p>
        </w:tc>
        <w:tc>
          <w:tcPr>
            <w:tcW w:w="13819" w:type="dxa"/>
            <w:shd w:val="clear" w:color="auto" w:fill="9CC2E5" w:themeFill="accent1" w:themeFillTint="99"/>
          </w:tcPr>
          <w:p w:rsidR="00354870" w:rsidP="00354870" w:rsidRDefault="00354870" w14:paraId="52F3A3A7" w14:textId="77777777">
            <w:pPr>
              <w:rPr>
                <w:sz w:val="28"/>
                <w:szCs w:val="28"/>
              </w:rPr>
            </w:pPr>
          </w:p>
        </w:tc>
      </w:tr>
      <w:tr w:rsidR="00354870" w:rsidTr="00D36E19" w14:paraId="0B074E1F" w14:textId="77777777">
        <w:tc>
          <w:tcPr>
            <w:tcW w:w="571" w:type="dxa"/>
            <w:shd w:val="clear" w:color="auto" w:fill="FFFF00"/>
          </w:tcPr>
          <w:p w:rsidR="00354870" w:rsidP="00354870" w:rsidRDefault="00354870" w14:paraId="357C9F9F" w14:textId="77777777">
            <w:pPr>
              <w:rPr>
                <w:sz w:val="28"/>
                <w:szCs w:val="28"/>
              </w:rPr>
            </w:pPr>
            <w:r>
              <w:rPr>
                <w:sz w:val="28"/>
                <w:szCs w:val="28"/>
              </w:rPr>
              <w:t>10.</w:t>
            </w:r>
          </w:p>
        </w:tc>
        <w:tc>
          <w:tcPr>
            <w:tcW w:w="13819" w:type="dxa"/>
            <w:shd w:val="clear" w:color="auto" w:fill="9CC2E5" w:themeFill="accent1" w:themeFillTint="99"/>
          </w:tcPr>
          <w:p w:rsidR="00354870" w:rsidP="00354870" w:rsidRDefault="00354870" w14:paraId="090474F3" w14:textId="77777777">
            <w:pPr>
              <w:rPr>
                <w:sz w:val="28"/>
                <w:szCs w:val="28"/>
              </w:rPr>
            </w:pPr>
          </w:p>
        </w:tc>
      </w:tr>
      <w:tr w:rsidR="00354870" w:rsidTr="00D36E19" w14:paraId="16F2FDD4" w14:textId="77777777">
        <w:tc>
          <w:tcPr>
            <w:tcW w:w="571" w:type="dxa"/>
            <w:shd w:val="clear" w:color="auto" w:fill="FFFF00"/>
          </w:tcPr>
          <w:p w:rsidR="00354870" w:rsidP="00354870" w:rsidRDefault="00354870" w14:paraId="324CA573" w14:textId="77777777">
            <w:pPr>
              <w:rPr>
                <w:sz w:val="28"/>
                <w:szCs w:val="28"/>
              </w:rPr>
            </w:pPr>
            <w:r>
              <w:rPr>
                <w:sz w:val="28"/>
                <w:szCs w:val="28"/>
              </w:rPr>
              <w:t>11.</w:t>
            </w:r>
          </w:p>
        </w:tc>
        <w:tc>
          <w:tcPr>
            <w:tcW w:w="13819" w:type="dxa"/>
            <w:shd w:val="clear" w:color="auto" w:fill="9CC2E5" w:themeFill="accent1" w:themeFillTint="99"/>
          </w:tcPr>
          <w:p w:rsidR="00354870" w:rsidP="00354870" w:rsidRDefault="00354870" w14:paraId="4173EA5E" w14:textId="77777777">
            <w:pPr>
              <w:rPr>
                <w:sz w:val="28"/>
                <w:szCs w:val="28"/>
              </w:rPr>
            </w:pPr>
          </w:p>
        </w:tc>
      </w:tr>
      <w:tr w:rsidR="00354870" w:rsidTr="00D36E19" w14:paraId="6E9A1D94" w14:textId="77777777">
        <w:tc>
          <w:tcPr>
            <w:tcW w:w="571" w:type="dxa"/>
            <w:shd w:val="clear" w:color="auto" w:fill="FFFF00"/>
          </w:tcPr>
          <w:p w:rsidR="00354870" w:rsidP="00354870" w:rsidRDefault="00354870" w14:paraId="03007427" w14:textId="77777777">
            <w:pPr>
              <w:rPr>
                <w:sz w:val="28"/>
                <w:szCs w:val="28"/>
              </w:rPr>
            </w:pPr>
            <w:r>
              <w:rPr>
                <w:sz w:val="28"/>
                <w:szCs w:val="28"/>
              </w:rPr>
              <w:t>12.</w:t>
            </w:r>
          </w:p>
        </w:tc>
        <w:tc>
          <w:tcPr>
            <w:tcW w:w="13819" w:type="dxa"/>
            <w:shd w:val="clear" w:color="auto" w:fill="9CC2E5" w:themeFill="accent1" w:themeFillTint="99"/>
          </w:tcPr>
          <w:p w:rsidR="00354870" w:rsidP="00354870" w:rsidRDefault="00354870" w14:paraId="4374B03E" w14:textId="77777777">
            <w:pPr>
              <w:rPr>
                <w:sz w:val="28"/>
                <w:szCs w:val="28"/>
              </w:rPr>
            </w:pPr>
          </w:p>
        </w:tc>
      </w:tr>
      <w:tr w:rsidR="00354870" w:rsidTr="00D36E19" w14:paraId="57DACECA" w14:textId="77777777">
        <w:tc>
          <w:tcPr>
            <w:tcW w:w="571" w:type="dxa"/>
            <w:shd w:val="clear" w:color="auto" w:fill="FFFF00"/>
          </w:tcPr>
          <w:p w:rsidR="00354870" w:rsidP="00354870" w:rsidRDefault="00354870" w14:paraId="296DAC8E" w14:textId="77777777">
            <w:pPr>
              <w:rPr>
                <w:sz w:val="28"/>
                <w:szCs w:val="28"/>
              </w:rPr>
            </w:pPr>
            <w:r>
              <w:rPr>
                <w:sz w:val="28"/>
                <w:szCs w:val="28"/>
              </w:rPr>
              <w:t>13.</w:t>
            </w:r>
          </w:p>
        </w:tc>
        <w:tc>
          <w:tcPr>
            <w:tcW w:w="13819" w:type="dxa"/>
            <w:shd w:val="clear" w:color="auto" w:fill="9CC2E5" w:themeFill="accent1" w:themeFillTint="99"/>
          </w:tcPr>
          <w:p w:rsidR="00354870" w:rsidP="00354870" w:rsidRDefault="00354870" w14:paraId="6F818BBD" w14:textId="77777777">
            <w:pPr>
              <w:rPr>
                <w:sz w:val="28"/>
                <w:szCs w:val="28"/>
              </w:rPr>
            </w:pPr>
          </w:p>
        </w:tc>
      </w:tr>
      <w:tr w:rsidR="00354870" w:rsidTr="00D36E19" w14:paraId="2BE2F863" w14:textId="77777777">
        <w:tc>
          <w:tcPr>
            <w:tcW w:w="571" w:type="dxa"/>
            <w:shd w:val="clear" w:color="auto" w:fill="FFFF00"/>
          </w:tcPr>
          <w:p w:rsidR="00354870" w:rsidP="00354870" w:rsidRDefault="00354870" w14:paraId="003C026A" w14:textId="77777777">
            <w:pPr>
              <w:rPr>
                <w:sz w:val="28"/>
                <w:szCs w:val="28"/>
              </w:rPr>
            </w:pPr>
            <w:r>
              <w:rPr>
                <w:sz w:val="28"/>
                <w:szCs w:val="28"/>
              </w:rPr>
              <w:t>14.</w:t>
            </w:r>
          </w:p>
        </w:tc>
        <w:tc>
          <w:tcPr>
            <w:tcW w:w="13819" w:type="dxa"/>
            <w:shd w:val="clear" w:color="auto" w:fill="9CC2E5" w:themeFill="accent1" w:themeFillTint="99"/>
          </w:tcPr>
          <w:p w:rsidR="00354870" w:rsidP="00354870" w:rsidRDefault="00354870" w14:paraId="1935469F" w14:textId="77777777">
            <w:pPr>
              <w:rPr>
                <w:sz w:val="28"/>
                <w:szCs w:val="28"/>
              </w:rPr>
            </w:pPr>
          </w:p>
        </w:tc>
      </w:tr>
      <w:tr w:rsidR="00354870" w:rsidTr="00D36E19" w14:paraId="223E5ED0" w14:textId="77777777">
        <w:tc>
          <w:tcPr>
            <w:tcW w:w="571" w:type="dxa"/>
            <w:shd w:val="clear" w:color="auto" w:fill="FFFF00"/>
          </w:tcPr>
          <w:p w:rsidR="00354870" w:rsidP="00354870" w:rsidRDefault="00354870" w14:paraId="3D5FBFC5" w14:textId="77777777">
            <w:pPr>
              <w:rPr>
                <w:sz w:val="28"/>
                <w:szCs w:val="28"/>
              </w:rPr>
            </w:pPr>
            <w:r>
              <w:rPr>
                <w:sz w:val="28"/>
                <w:szCs w:val="28"/>
              </w:rPr>
              <w:t>15.</w:t>
            </w:r>
          </w:p>
        </w:tc>
        <w:tc>
          <w:tcPr>
            <w:tcW w:w="13819" w:type="dxa"/>
            <w:shd w:val="clear" w:color="auto" w:fill="9CC2E5" w:themeFill="accent1" w:themeFillTint="99"/>
          </w:tcPr>
          <w:p w:rsidR="00354870" w:rsidP="00354870" w:rsidRDefault="00354870" w14:paraId="1D4CB166" w14:textId="77777777">
            <w:pPr>
              <w:rPr>
                <w:sz w:val="28"/>
                <w:szCs w:val="28"/>
              </w:rPr>
            </w:pPr>
          </w:p>
        </w:tc>
      </w:tr>
    </w:tbl>
    <w:p w:rsidR="00A4602A" w:rsidRDefault="00A4602A" w14:paraId="4DC81359" w14:textId="77777777">
      <w:pPr>
        <w:rPr>
          <w:sz w:val="10"/>
          <w:szCs w:val="10"/>
        </w:rPr>
      </w:pPr>
    </w:p>
    <w:p w:rsidR="006046A2" w:rsidP="006046A2" w:rsidRDefault="006046A2" w14:paraId="0F9B299B" w14:textId="77777777">
      <w:pPr>
        <w:shd w:val="clear" w:color="auto" w:fill="FFFF00"/>
        <w:jc w:val="center"/>
      </w:pPr>
      <w:r>
        <w:t>*GPS Notes: This section is only to be completed by those schools with ELL students enrolled. Please consult with Title III Director and ELL teacher to complete.</w:t>
      </w:r>
    </w:p>
    <w:p w:rsidRPr="00C706AC" w:rsidR="00A4602A" w:rsidRDefault="00A4602A" w14:paraId="4E97E4D7" w14:textId="77777777">
      <w:pPr>
        <w:rPr>
          <w:sz w:val="10"/>
          <w:szCs w:val="10"/>
        </w:rPr>
      </w:pPr>
      <w:r>
        <w:rPr>
          <w:sz w:val="10"/>
          <w:szCs w:val="10"/>
        </w:rPr>
        <w:br w:type="page"/>
      </w:r>
    </w:p>
    <w:tbl>
      <w:tblPr>
        <w:tblStyle w:val="TableGrid"/>
        <w:tblW w:w="0" w:type="auto"/>
        <w:tblLook w:val="04A0" w:firstRow="1" w:lastRow="0" w:firstColumn="1" w:lastColumn="0" w:noHBand="0" w:noVBand="1"/>
      </w:tblPr>
      <w:tblGrid>
        <w:gridCol w:w="14390"/>
      </w:tblGrid>
      <w:tr w:rsidRPr="00747B33" w:rsidR="00946B9A" w:rsidTr="00D36E19" w14:paraId="22E82158" w14:textId="77777777">
        <w:tc>
          <w:tcPr>
            <w:tcW w:w="14390" w:type="dxa"/>
            <w:shd w:val="clear" w:color="auto" w:fill="FFFF00"/>
          </w:tcPr>
          <w:p w:rsidRPr="00747B33" w:rsidR="00946B9A" w:rsidP="00D36E19" w:rsidRDefault="00946B9A" w14:paraId="3432FB86" w14:textId="77777777">
            <w:pPr>
              <w:jc w:val="center"/>
              <w:rPr>
                <w:b/>
                <w:sz w:val="28"/>
                <w:szCs w:val="28"/>
              </w:rPr>
            </w:pPr>
            <w:r>
              <w:rPr>
                <w:b/>
                <w:sz w:val="28"/>
                <w:szCs w:val="28"/>
              </w:rPr>
              <w:lastRenderedPageBreak/>
              <w:t>ELL Academic</w:t>
            </w:r>
            <w:r w:rsidRPr="00747B33">
              <w:rPr>
                <w:b/>
                <w:sz w:val="28"/>
                <w:szCs w:val="28"/>
              </w:rPr>
              <w:t xml:space="preserve"> Data</w:t>
            </w:r>
          </w:p>
        </w:tc>
      </w:tr>
      <w:tr w:rsidRPr="00747B33" w:rsidR="00946B9A" w:rsidTr="00D36E19" w14:paraId="332103B9" w14:textId="77777777">
        <w:tc>
          <w:tcPr>
            <w:tcW w:w="14390" w:type="dxa"/>
            <w:shd w:val="clear" w:color="auto" w:fill="FFFF00"/>
          </w:tcPr>
          <w:p w:rsidRPr="00C46976" w:rsidR="00946B9A" w:rsidP="00D36E19" w:rsidRDefault="00946B9A" w14:paraId="3E53E265" w14:textId="77777777">
            <w:pPr>
              <w:jc w:val="center"/>
              <w:rPr>
                <w:sz w:val="24"/>
                <w:szCs w:val="24"/>
              </w:rPr>
            </w:pPr>
            <w:r w:rsidRPr="00C46976">
              <w:rPr>
                <w:sz w:val="24"/>
                <w:szCs w:val="24"/>
              </w:rPr>
              <w:t>In the left column describe the improvement strategies currently in place and in the right column, describe the success of each strategy.</w:t>
            </w:r>
          </w:p>
        </w:tc>
      </w:tr>
    </w:tbl>
    <w:p w:rsidRPr="006D7811" w:rsidR="00946B9A" w:rsidP="00946B9A" w:rsidRDefault="00946B9A" w14:paraId="1498B18B" w14:textId="77777777">
      <w:pPr>
        <w:rPr>
          <w:sz w:val="10"/>
          <w:szCs w:val="10"/>
        </w:rPr>
      </w:pPr>
    </w:p>
    <w:tbl>
      <w:tblPr>
        <w:tblStyle w:val="TableGrid"/>
        <w:tblW w:w="0" w:type="auto"/>
        <w:tblLook w:val="04A0" w:firstRow="1" w:lastRow="0" w:firstColumn="1" w:lastColumn="0" w:noHBand="0" w:noVBand="1"/>
      </w:tblPr>
      <w:tblGrid>
        <w:gridCol w:w="535"/>
        <w:gridCol w:w="5850"/>
        <w:gridCol w:w="1440"/>
        <w:gridCol w:w="540"/>
        <w:gridCol w:w="6025"/>
      </w:tblGrid>
      <w:tr w:rsidR="00946B9A" w:rsidTr="00D36E19" w14:paraId="5BB61765" w14:textId="77777777">
        <w:tc>
          <w:tcPr>
            <w:tcW w:w="6385" w:type="dxa"/>
            <w:gridSpan w:val="2"/>
            <w:shd w:val="clear" w:color="auto" w:fill="FFFF00"/>
          </w:tcPr>
          <w:p w:rsidRPr="00CD5A08" w:rsidR="00946B9A" w:rsidP="00D36E19" w:rsidRDefault="00A4602A" w14:paraId="40DFD319" w14:textId="77777777">
            <w:pPr>
              <w:jc w:val="center"/>
              <w:rPr>
                <w:b/>
                <w:sz w:val="28"/>
                <w:szCs w:val="28"/>
              </w:rPr>
            </w:pPr>
            <w:r>
              <w:rPr>
                <w:b/>
                <w:sz w:val="28"/>
                <w:szCs w:val="28"/>
              </w:rPr>
              <w:t>ELL</w:t>
            </w:r>
            <w:r w:rsidR="00946B9A">
              <w:rPr>
                <w:b/>
                <w:sz w:val="28"/>
                <w:szCs w:val="28"/>
              </w:rPr>
              <w:t xml:space="preserve"> Improvement Strategy </w:t>
            </w:r>
            <w:r w:rsidRPr="00CD5A08" w:rsidR="00946B9A">
              <w:rPr>
                <w:b/>
                <w:sz w:val="28"/>
                <w:szCs w:val="28"/>
              </w:rPr>
              <w:t>Currently in Place</w:t>
            </w:r>
          </w:p>
        </w:tc>
        <w:tc>
          <w:tcPr>
            <w:tcW w:w="1440" w:type="dxa"/>
            <w:shd w:val="clear" w:color="auto" w:fill="FFFF00"/>
          </w:tcPr>
          <w:p w:rsidRPr="00CD5A08" w:rsidR="00946B9A" w:rsidP="00D36E19" w:rsidRDefault="00946B9A" w14:paraId="65B2495C" w14:textId="77777777">
            <w:pPr>
              <w:jc w:val="center"/>
              <w:rPr>
                <w:b/>
                <w:sz w:val="28"/>
                <w:szCs w:val="28"/>
              </w:rPr>
            </w:pPr>
          </w:p>
        </w:tc>
        <w:tc>
          <w:tcPr>
            <w:tcW w:w="6565" w:type="dxa"/>
            <w:gridSpan w:val="2"/>
            <w:shd w:val="clear" w:color="auto" w:fill="FFFF00"/>
          </w:tcPr>
          <w:p w:rsidRPr="00CD5A08" w:rsidR="00946B9A" w:rsidP="00D36E19" w:rsidRDefault="00946B9A" w14:paraId="03B5421D" w14:textId="77777777">
            <w:pPr>
              <w:jc w:val="center"/>
              <w:rPr>
                <w:b/>
                <w:sz w:val="28"/>
                <w:szCs w:val="28"/>
              </w:rPr>
            </w:pPr>
            <w:r>
              <w:rPr>
                <w:b/>
                <w:sz w:val="28"/>
                <w:szCs w:val="28"/>
              </w:rPr>
              <w:t>Description of Success of S</w:t>
            </w:r>
            <w:r w:rsidRPr="00CD5A08">
              <w:rPr>
                <w:b/>
                <w:sz w:val="28"/>
                <w:szCs w:val="28"/>
              </w:rPr>
              <w:t>trategy</w:t>
            </w:r>
          </w:p>
        </w:tc>
      </w:tr>
      <w:tr w:rsidR="00946B9A" w:rsidTr="00D36E19" w14:paraId="4A60F16A" w14:textId="77777777">
        <w:tc>
          <w:tcPr>
            <w:tcW w:w="535" w:type="dxa"/>
            <w:shd w:val="clear" w:color="auto" w:fill="FFFF00"/>
          </w:tcPr>
          <w:p w:rsidRPr="00CD5A08" w:rsidR="00946B9A" w:rsidP="00D36E19" w:rsidRDefault="00946B9A" w14:paraId="73AC54C1" w14:textId="77777777">
            <w:pPr>
              <w:rPr>
                <w:sz w:val="28"/>
                <w:szCs w:val="28"/>
              </w:rPr>
            </w:pPr>
            <w:r>
              <w:rPr>
                <w:sz w:val="28"/>
                <w:szCs w:val="28"/>
              </w:rPr>
              <w:t>1.</w:t>
            </w:r>
          </w:p>
        </w:tc>
        <w:tc>
          <w:tcPr>
            <w:tcW w:w="5850" w:type="dxa"/>
            <w:shd w:val="clear" w:color="auto" w:fill="9CC2E5" w:themeFill="accent1" w:themeFillTint="99"/>
          </w:tcPr>
          <w:p w:rsidRPr="00974BF6" w:rsidR="00946B9A" w:rsidP="00D36E19" w:rsidRDefault="00974BF6" w14:paraId="480079A0" w14:textId="29AF1416">
            <w:pPr>
              <w:rPr>
                <w:bCs/>
                <w:sz w:val="28"/>
                <w:szCs w:val="28"/>
              </w:rPr>
            </w:pPr>
            <w:r w:rsidRPr="00974BF6">
              <w:rPr>
                <w:bCs/>
                <w:sz w:val="28"/>
                <w:szCs w:val="28"/>
              </w:rPr>
              <w:t>Multiple Presentation Mediums Information is presented orally, with a translation device, in print, via pictures and graphic organizers, and with the use of manipulatives</w:t>
            </w:r>
          </w:p>
          <w:p w:rsidRPr="00974BF6" w:rsidR="00946B9A" w:rsidP="00D36E19" w:rsidRDefault="00946B9A" w14:paraId="5546C5F7" w14:textId="77777777">
            <w:pPr>
              <w:rPr>
                <w:bCs/>
                <w:sz w:val="28"/>
                <w:szCs w:val="28"/>
              </w:rPr>
            </w:pPr>
          </w:p>
          <w:p w:rsidRPr="00974BF6" w:rsidR="00946B9A" w:rsidP="00D36E19" w:rsidRDefault="00946B9A" w14:paraId="17258294" w14:textId="77777777">
            <w:pPr>
              <w:rPr>
                <w:bCs/>
                <w:sz w:val="28"/>
                <w:szCs w:val="28"/>
              </w:rPr>
            </w:pPr>
          </w:p>
        </w:tc>
        <w:tc>
          <w:tcPr>
            <w:tcW w:w="1440" w:type="dxa"/>
            <w:shd w:val="clear" w:color="auto" w:fill="A6A6A6" w:themeFill="background1" w:themeFillShade="A6"/>
          </w:tcPr>
          <w:p w:rsidRPr="00974BF6" w:rsidR="00946B9A" w:rsidP="00D36E19" w:rsidRDefault="00946B9A" w14:paraId="150F262F" w14:textId="77777777">
            <w:pPr>
              <w:rPr>
                <w:bCs/>
                <w:sz w:val="28"/>
                <w:szCs w:val="28"/>
              </w:rPr>
            </w:pPr>
            <w:r w:rsidRPr="00974BF6">
              <w:rPr>
                <w:bCs/>
                <w:noProof/>
                <w:sz w:val="28"/>
                <w:szCs w:val="28"/>
              </w:rPr>
              <mc:AlternateContent>
                <mc:Choice Requires="wps">
                  <w:drawing>
                    <wp:anchor distT="0" distB="0" distL="114300" distR="114300" simplePos="0" relativeHeight="251669504" behindDoc="0" locked="0" layoutInCell="1" allowOverlap="1" wp14:anchorId="7E04D096" wp14:editId="19C30CCC">
                      <wp:simplePos x="0" y="0"/>
                      <wp:positionH relativeFrom="column">
                        <wp:posOffset>26670</wp:posOffset>
                      </wp:positionH>
                      <wp:positionV relativeFrom="paragraph">
                        <wp:posOffset>397510</wp:posOffset>
                      </wp:positionV>
                      <wp:extent cx="733425" cy="295275"/>
                      <wp:effectExtent l="0" t="19050" r="47625" b="47625"/>
                      <wp:wrapNone/>
                      <wp:docPr id="7" name="Right Arrow 7"/>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BD02334">
                    <v:shape id="Right Arrow 7" style="position:absolute;margin-left:2.1pt;margin-top:31.3pt;width:57.7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" w14:anchorId="7AF60C65"/>
                  </w:pict>
                </mc:Fallback>
              </mc:AlternateContent>
            </w:r>
          </w:p>
        </w:tc>
        <w:tc>
          <w:tcPr>
            <w:tcW w:w="540" w:type="dxa"/>
            <w:shd w:val="clear" w:color="auto" w:fill="FFFF00"/>
          </w:tcPr>
          <w:p w:rsidRPr="00974BF6" w:rsidR="00946B9A" w:rsidP="00D36E19" w:rsidRDefault="00946B9A" w14:paraId="01389851" w14:textId="77777777">
            <w:pPr>
              <w:rPr>
                <w:bCs/>
                <w:sz w:val="28"/>
                <w:szCs w:val="28"/>
              </w:rPr>
            </w:pPr>
            <w:r w:rsidRPr="00974BF6">
              <w:rPr>
                <w:bCs/>
                <w:sz w:val="28"/>
                <w:szCs w:val="28"/>
              </w:rPr>
              <w:t>1.</w:t>
            </w:r>
          </w:p>
        </w:tc>
        <w:tc>
          <w:tcPr>
            <w:tcW w:w="6025" w:type="dxa"/>
            <w:shd w:val="clear" w:color="auto" w:fill="9CC2E5" w:themeFill="accent1" w:themeFillTint="99"/>
          </w:tcPr>
          <w:p w:rsidRPr="00974BF6" w:rsidR="00946B9A" w:rsidP="00D36E19" w:rsidRDefault="00974BF6" w14:paraId="73381A96" w14:textId="5F320FBF">
            <w:pPr>
              <w:rPr>
                <w:bCs/>
                <w:sz w:val="28"/>
                <w:szCs w:val="28"/>
              </w:rPr>
            </w:pPr>
            <w:r w:rsidRPr="00974BF6">
              <w:rPr>
                <w:bCs/>
                <w:sz w:val="28"/>
                <w:szCs w:val="28"/>
              </w:rPr>
              <w:t>This has helped to increase not only the students' academic performance, but also their listening and speaking proficiency as oral language is reinforced with imagery, tactile and kinesthetic clues.</w:t>
            </w:r>
          </w:p>
        </w:tc>
      </w:tr>
      <w:tr w:rsidR="00946B9A" w:rsidTr="00D36E19" w14:paraId="028A89D5" w14:textId="77777777">
        <w:tc>
          <w:tcPr>
            <w:tcW w:w="14390" w:type="dxa"/>
            <w:gridSpan w:val="5"/>
            <w:shd w:val="clear" w:color="auto" w:fill="A6A6A6" w:themeFill="background1" w:themeFillShade="A6"/>
          </w:tcPr>
          <w:p w:rsidRPr="00974BF6" w:rsidR="00946B9A" w:rsidP="00D36E19" w:rsidRDefault="00946B9A" w14:paraId="041A5DBB" w14:textId="77777777">
            <w:pPr>
              <w:rPr>
                <w:bCs/>
                <w:sz w:val="28"/>
                <w:szCs w:val="28"/>
              </w:rPr>
            </w:pPr>
          </w:p>
        </w:tc>
      </w:tr>
      <w:tr w:rsidR="00946B9A" w:rsidTr="00D36E19" w14:paraId="7CCEF7FE" w14:textId="77777777">
        <w:tc>
          <w:tcPr>
            <w:tcW w:w="535" w:type="dxa"/>
            <w:shd w:val="clear" w:color="auto" w:fill="FFFF00"/>
          </w:tcPr>
          <w:p w:rsidR="00946B9A" w:rsidP="00D36E19" w:rsidRDefault="00946B9A" w14:paraId="17D65B04" w14:textId="77777777">
            <w:pPr>
              <w:rPr>
                <w:sz w:val="28"/>
                <w:szCs w:val="28"/>
              </w:rPr>
            </w:pPr>
            <w:r>
              <w:rPr>
                <w:sz w:val="28"/>
                <w:szCs w:val="28"/>
              </w:rPr>
              <w:t>2.</w:t>
            </w:r>
          </w:p>
        </w:tc>
        <w:tc>
          <w:tcPr>
            <w:tcW w:w="5850" w:type="dxa"/>
            <w:shd w:val="clear" w:color="auto" w:fill="9CC2E5" w:themeFill="accent1" w:themeFillTint="99"/>
          </w:tcPr>
          <w:p w:rsidRPr="00974BF6" w:rsidR="00974BF6" w:rsidP="00974BF6" w:rsidRDefault="00974BF6" w14:paraId="602B8CF5" w14:textId="77777777">
            <w:pPr>
              <w:rPr>
                <w:bCs/>
                <w:sz w:val="28"/>
                <w:szCs w:val="28"/>
              </w:rPr>
            </w:pPr>
            <w:r w:rsidRPr="00974BF6">
              <w:rPr>
                <w:bCs/>
                <w:sz w:val="28"/>
                <w:szCs w:val="28"/>
              </w:rPr>
              <w:t xml:space="preserve">Intensive Vocabulary Instruction </w:t>
            </w:r>
          </w:p>
          <w:p w:rsidRPr="00974BF6" w:rsidR="00974BF6" w:rsidP="00974BF6" w:rsidRDefault="00974BF6" w14:paraId="01CB8559" w14:textId="77777777">
            <w:pPr>
              <w:rPr>
                <w:bCs/>
                <w:sz w:val="28"/>
                <w:szCs w:val="28"/>
              </w:rPr>
            </w:pPr>
          </w:p>
          <w:p w:rsidRPr="00974BF6" w:rsidR="00946B9A" w:rsidP="00D36E19" w:rsidRDefault="00974BF6" w14:paraId="79B6A861" w14:textId="3701BCB8">
            <w:pPr>
              <w:rPr>
                <w:bCs/>
                <w:sz w:val="28"/>
                <w:szCs w:val="28"/>
              </w:rPr>
            </w:pPr>
            <w:r w:rsidRPr="00974BF6">
              <w:rPr>
                <w:bCs/>
                <w:sz w:val="28"/>
                <w:szCs w:val="28"/>
              </w:rPr>
              <w:t>In order to speak a second language fluently, a student must learn the vocabulary. Depending upon a student's level of proficiency, this instruction may start with basic object identification and progress through abstract concepts such as verb tense and conjugation. Instruction is reinforced by presentation through multiple mediums.</w:t>
            </w:r>
          </w:p>
          <w:p w:rsidRPr="00974BF6" w:rsidR="00946B9A" w:rsidP="00D36E19" w:rsidRDefault="00946B9A" w14:paraId="6F66920A" w14:textId="77777777">
            <w:pPr>
              <w:rPr>
                <w:bCs/>
                <w:sz w:val="28"/>
                <w:szCs w:val="28"/>
              </w:rPr>
            </w:pPr>
          </w:p>
        </w:tc>
        <w:tc>
          <w:tcPr>
            <w:tcW w:w="1440" w:type="dxa"/>
            <w:shd w:val="clear" w:color="auto" w:fill="A6A6A6" w:themeFill="background1" w:themeFillShade="A6"/>
          </w:tcPr>
          <w:p w:rsidRPr="00974BF6" w:rsidR="00946B9A" w:rsidP="00D36E19" w:rsidRDefault="00946B9A" w14:paraId="4CFD6CC3" w14:textId="77777777">
            <w:pPr>
              <w:rPr>
                <w:bCs/>
                <w:sz w:val="28"/>
                <w:szCs w:val="28"/>
              </w:rPr>
            </w:pPr>
            <w:r w:rsidRPr="00974BF6">
              <w:rPr>
                <w:bCs/>
                <w:noProof/>
                <w:sz w:val="28"/>
                <w:szCs w:val="28"/>
              </w:rPr>
              <mc:AlternateContent>
                <mc:Choice Requires="wps">
                  <w:drawing>
                    <wp:anchor distT="0" distB="0" distL="114300" distR="114300" simplePos="0" relativeHeight="251670528" behindDoc="0" locked="0" layoutInCell="1" allowOverlap="1" wp14:anchorId="6ACE9CCA" wp14:editId="1361D172">
                      <wp:simplePos x="0" y="0"/>
                      <wp:positionH relativeFrom="column">
                        <wp:posOffset>25400</wp:posOffset>
                      </wp:positionH>
                      <wp:positionV relativeFrom="paragraph">
                        <wp:posOffset>450215</wp:posOffset>
                      </wp:positionV>
                      <wp:extent cx="733425" cy="295275"/>
                      <wp:effectExtent l="0" t="19050" r="47625" b="47625"/>
                      <wp:wrapNone/>
                      <wp:docPr id="8" name="Right Arrow 8"/>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BFAD954">
                    <v:shape id="Right Arrow 8" style="position:absolute;margin-left:2pt;margin-top:35.45pt;width:57.7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" w14:anchorId="653FAB0A"/>
                  </w:pict>
                </mc:Fallback>
              </mc:AlternateContent>
            </w:r>
          </w:p>
        </w:tc>
        <w:tc>
          <w:tcPr>
            <w:tcW w:w="540" w:type="dxa"/>
            <w:shd w:val="clear" w:color="auto" w:fill="FFFF00"/>
          </w:tcPr>
          <w:p w:rsidRPr="00974BF6" w:rsidR="00946B9A" w:rsidP="00D36E19" w:rsidRDefault="00946B9A" w14:paraId="31425AAB" w14:textId="77777777">
            <w:pPr>
              <w:rPr>
                <w:bCs/>
                <w:sz w:val="28"/>
                <w:szCs w:val="28"/>
              </w:rPr>
            </w:pPr>
            <w:r w:rsidRPr="00974BF6">
              <w:rPr>
                <w:bCs/>
                <w:sz w:val="28"/>
                <w:szCs w:val="28"/>
              </w:rPr>
              <w:t>2.</w:t>
            </w:r>
          </w:p>
        </w:tc>
        <w:tc>
          <w:tcPr>
            <w:tcW w:w="6025" w:type="dxa"/>
            <w:shd w:val="clear" w:color="auto" w:fill="9CC2E5" w:themeFill="accent1" w:themeFillTint="99"/>
          </w:tcPr>
          <w:p w:rsidRPr="00974BF6" w:rsidR="00946B9A" w:rsidP="00D36E19" w:rsidRDefault="00974BF6" w14:paraId="599D2630" w14:textId="1CA8A54A">
            <w:pPr>
              <w:rPr>
                <w:bCs/>
                <w:sz w:val="28"/>
                <w:szCs w:val="28"/>
              </w:rPr>
            </w:pPr>
            <w:r w:rsidRPr="00974BF6">
              <w:rPr>
                <w:bCs/>
                <w:sz w:val="28"/>
                <w:szCs w:val="28"/>
              </w:rPr>
              <w:t>Students with the greatest improvement in vocabulary skills have shown the largest gains on the ELPA 21, as understanding the vocabulary is the key to speaking the language.</w:t>
            </w:r>
          </w:p>
        </w:tc>
      </w:tr>
      <w:tr w:rsidR="00946B9A" w:rsidTr="00D36E19" w14:paraId="266527CB" w14:textId="77777777">
        <w:tc>
          <w:tcPr>
            <w:tcW w:w="14390" w:type="dxa"/>
            <w:gridSpan w:val="5"/>
            <w:shd w:val="clear" w:color="auto" w:fill="A6A6A6" w:themeFill="background1" w:themeFillShade="A6"/>
          </w:tcPr>
          <w:p w:rsidR="00946B9A" w:rsidP="00D36E19" w:rsidRDefault="00946B9A" w14:paraId="2B0CD571" w14:textId="77777777">
            <w:pPr>
              <w:rPr>
                <w:b/>
                <w:sz w:val="28"/>
                <w:szCs w:val="28"/>
              </w:rPr>
            </w:pPr>
          </w:p>
        </w:tc>
      </w:tr>
      <w:tr w:rsidR="00946B9A" w:rsidTr="00D36E19" w14:paraId="71919A7C" w14:textId="77777777">
        <w:tc>
          <w:tcPr>
            <w:tcW w:w="535" w:type="dxa"/>
            <w:shd w:val="clear" w:color="auto" w:fill="FFFF00"/>
          </w:tcPr>
          <w:p w:rsidR="00946B9A" w:rsidP="00D36E19" w:rsidRDefault="00946B9A" w14:paraId="11B46520" w14:textId="77777777">
            <w:pPr>
              <w:rPr>
                <w:sz w:val="28"/>
                <w:szCs w:val="28"/>
              </w:rPr>
            </w:pPr>
            <w:r>
              <w:rPr>
                <w:sz w:val="28"/>
                <w:szCs w:val="28"/>
              </w:rPr>
              <w:t>3.</w:t>
            </w:r>
          </w:p>
        </w:tc>
        <w:tc>
          <w:tcPr>
            <w:tcW w:w="5850" w:type="dxa"/>
            <w:shd w:val="clear" w:color="auto" w:fill="9CC2E5" w:themeFill="accent1" w:themeFillTint="99"/>
          </w:tcPr>
          <w:p w:rsidRPr="00F43F81" w:rsidR="00F43F81" w:rsidP="00F43F81" w:rsidRDefault="00F43F81" w14:paraId="5D180E5B" w14:textId="77777777">
            <w:pPr>
              <w:rPr>
                <w:bCs/>
                <w:sz w:val="28"/>
                <w:szCs w:val="28"/>
              </w:rPr>
            </w:pPr>
            <w:r w:rsidRPr="00F43F81">
              <w:rPr>
                <w:bCs/>
                <w:sz w:val="28"/>
                <w:szCs w:val="28"/>
              </w:rPr>
              <w:t xml:space="preserve">Collaboration  </w:t>
            </w:r>
          </w:p>
          <w:p w:rsidRPr="00F43F81" w:rsidR="00946B9A" w:rsidP="00D36E19" w:rsidRDefault="00F43F81" w14:paraId="1AEF3B10" w14:textId="4453A905">
            <w:pPr>
              <w:rPr>
                <w:bCs/>
                <w:sz w:val="28"/>
                <w:szCs w:val="28"/>
              </w:rPr>
            </w:pPr>
            <w:r w:rsidRPr="00F43F81">
              <w:rPr>
                <w:bCs/>
                <w:sz w:val="28"/>
                <w:szCs w:val="28"/>
              </w:rPr>
              <w:t xml:space="preserve">The EL teacher not only collaborates with the students' classroom teachers but as she serves as a community language instructor, she also collaborates with the students' parents. She also </w:t>
            </w:r>
            <w:r w:rsidRPr="00F43F81">
              <w:rPr>
                <w:bCs/>
                <w:sz w:val="28"/>
                <w:szCs w:val="28"/>
              </w:rPr>
              <w:lastRenderedPageBreak/>
              <w:t>ensures that her students collaborate extensively with their peers.</w:t>
            </w:r>
          </w:p>
        </w:tc>
        <w:tc>
          <w:tcPr>
            <w:tcW w:w="1440" w:type="dxa"/>
            <w:shd w:val="clear" w:color="auto" w:fill="A6A6A6" w:themeFill="background1" w:themeFillShade="A6"/>
          </w:tcPr>
          <w:p w:rsidRPr="00CD5A08" w:rsidR="00946B9A" w:rsidP="00D36E19" w:rsidRDefault="00946B9A" w14:paraId="66B99027" w14:textId="77777777">
            <w:pPr>
              <w:rPr>
                <w:b/>
                <w:sz w:val="28"/>
                <w:szCs w:val="28"/>
              </w:rPr>
            </w:pPr>
            <w:r>
              <w:rPr>
                <w:b/>
                <w:noProof/>
                <w:sz w:val="28"/>
                <w:szCs w:val="28"/>
              </w:rPr>
              <w:lastRenderedPageBreak/>
              <mc:AlternateContent>
                <mc:Choice Requires="wps">
                  <w:drawing>
                    <wp:anchor distT="0" distB="0" distL="114300" distR="114300" simplePos="0" relativeHeight="251671552" behindDoc="0" locked="0" layoutInCell="1" allowOverlap="1" wp14:anchorId="2AACB0CC" wp14:editId="3E07464B">
                      <wp:simplePos x="0" y="0"/>
                      <wp:positionH relativeFrom="column">
                        <wp:posOffset>25400</wp:posOffset>
                      </wp:positionH>
                      <wp:positionV relativeFrom="paragraph">
                        <wp:posOffset>421005</wp:posOffset>
                      </wp:positionV>
                      <wp:extent cx="733425" cy="295275"/>
                      <wp:effectExtent l="0" t="19050" r="47625" b="47625"/>
                      <wp:wrapNone/>
                      <wp:docPr id="9" name="Right Arrow 9"/>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414D945">
                    <v:shape id="Right Arrow 9" style="position:absolute;margin-left:2pt;margin-top:33.15pt;width:57.7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" w14:anchorId="7CC7F4FF"/>
                  </w:pict>
                </mc:Fallback>
              </mc:AlternateContent>
            </w:r>
          </w:p>
        </w:tc>
        <w:tc>
          <w:tcPr>
            <w:tcW w:w="540" w:type="dxa"/>
            <w:shd w:val="clear" w:color="auto" w:fill="FFFF00"/>
          </w:tcPr>
          <w:p w:rsidR="00946B9A" w:rsidP="00D36E19" w:rsidRDefault="00946B9A" w14:paraId="77DC22F9" w14:textId="77777777">
            <w:pPr>
              <w:rPr>
                <w:sz w:val="28"/>
                <w:szCs w:val="28"/>
              </w:rPr>
            </w:pPr>
            <w:r>
              <w:rPr>
                <w:sz w:val="28"/>
                <w:szCs w:val="28"/>
              </w:rPr>
              <w:t>3.</w:t>
            </w:r>
          </w:p>
        </w:tc>
        <w:tc>
          <w:tcPr>
            <w:tcW w:w="6025" w:type="dxa"/>
            <w:shd w:val="clear" w:color="auto" w:fill="9CC2E5" w:themeFill="accent1" w:themeFillTint="99"/>
          </w:tcPr>
          <w:p w:rsidRPr="00F43F81" w:rsidR="00946B9A" w:rsidP="00D36E19" w:rsidRDefault="00F43F81" w14:paraId="53369F7F" w14:textId="4CC85E39">
            <w:pPr>
              <w:rPr>
                <w:bCs/>
                <w:sz w:val="28"/>
                <w:szCs w:val="28"/>
              </w:rPr>
            </w:pPr>
            <w:r w:rsidRPr="00F43F81">
              <w:rPr>
                <w:bCs/>
                <w:sz w:val="28"/>
                <w:szCs w:val="28"/>
              </w:rPr>
              <w:t>This strategy is highly successful as it provides support for all program parties: teachers, students, and families. Such collaboration ensures that everyone always has access to the resources and support they need.</w:t>
            </w:r>
          </w:p>
        </w:tc>
      </w:tr>
    </w:tbl>
    <w:p w:rsidR="00946B9A" w:rsidP="00946B9A" w:rsidRDefault="00946B9A" w14:paraId="79E06E98" w14:textId="77777777"/>
    <w:tbl>
      <w:tblPr>
        <w:tblStyle w:val="TableGrid"/>
        <w:tblW w:w="0" w:type="auto"/>
        <w:tblLook w:val="04A0" w:firstRow="1" w:lastRow="0" w:firstColumn="1" w:lastColumn="0" w:noHBand="0" w:noVBand="1"/>
      </w:tblPr>
      <w:tblGrid>
        <w:gridCol w:w="14390"/>
      </w:tblGrid>
      <w:tr w:rsidRPr="00246418" w:rsidR="00946B9A" w:rsidTr="00D36E19" w14:paraId="3B40A7EA" w14:textId="77777777">
        <w:tc>
          <w:tcPr>
            <w:tcW w:w="14390" w:type="dxa"/>
            <w:shd w:val="clear" w:color="auto" w:fill="FFFF00"/>
          </w:tcPr>
          <w:p w:rsidRPr="00246418" w:rsidR="00946B9A" w:rsidP="00D36E19" w:rsidRDefault="00A4602A" w14:paraId="31FFBE9F" w14:textId="77777777">
            <w:pPr>
              <w:jc w:val="center"/>
              <w:rPr>
                <w:b/>
                <w:sz w:val="28"/>
                <w:szCs w:val="28"/>
              </w:rPr>
            </w:pPr>
            <w:r>
              <w:rPr>
                <w:b/>
                <w:sz w:val="28"/>
                <w:szCs w:val="28"/>
              </w:rPr>
              <w:t>ELL</w:t>
            </w:r>
            <w:r w:rsidR="00946B9A">
              <w:rPr>
                <w:b/>
                <w:sz w:val="28"/>
                <w:szCs w:val="28"/>
              </w:rPr>
              <w:t xml:space="preserve"> Needs Assessment Summary</w:t>
            </w:r>
          </w:p>
        </w:tc>
      </w:tr>
      <w:tr w:rsidRPr="00246418" w:rsidR="00946B9A" w:rsidTr="00D36E19" w14:paraId="6F37BBD8" w14:textId="77777777">
        <w:tc>
          <w:tcPr>
            <w:tcW w:w="14390" w:type="dxa"/>
            <w:shd w:val="clear" w:color="auto" w:fill="FFFF00"/>
          </w:tcPr>
          <w:p w:rsidRPr="00C46976" w:rsidR="00946B9A" w:rsidP="00D36E19" w:rsidRDefault="00946B9A" w14:paraId="3A7680CB" w14:textId="77777777">
            <w:pPr>
              <w:jc w:val="center"/>
              <w:rPr>
                <w:sz w:val="24"/>
                <w:szCs w:val="24"/>
              </w:rPr>
            </w:pPr>
            <w:r>
              <w:rPr>
                <w:sz w:val="24"/>
                <w:szCs w:val="24"/>
              </w:rPr>
              <w:t>Summarize the ELL</w:t>
            </w:r>
            <w:r w:rsidRPr="00C46976">
              <w:rPr>
                <w:sz w:val="24"/>
                <w:szCs w:val="24"/>
              </w:rPr>
              <w:t xml:space="preserve"> data results below noting</w:t>
            </w:r>
            <w:r>
              <w:rPr>
                <w:sz w:val="24"/>
                <w:szCs w:val="24"/>
              </w:rPr>
              <w:t xml:space="preserve"> the</w:t>
            </w:r>
            <w:r w:rsidRPr="00C46976">
              <w:rPr>
                <w:sz w:val="24"/>
                <w:szCs w:val="24"/>
              </w:rPr>
              <w:t xml:space="preserve"> root causes and what strategies will start, stop, or continue.</w:t>
            </w:r>
          </w:p>
        </w:tc>
      </w:tr>
      <w:tr w:rsidRPr="00246418" w:rsidR="00946B9A" w:rsidTr="00D36E19" w14:paraId="0D6E9A31" w14:textId="77777777">
        <w:tc>
          <w:tcPr>
            <w:tcW w:w="14390" w:type="dxa"/>
            <w:shd w:val="clear" w:color="auto" w:fill="9CC2E5" w:themeFill="accent1" w:themeFillTint="99"/>
          </w:tcPr>
          <w:p w:rsidRPr="00246418" w:rsidR="00946B9A" w:rsidP="00D36E19" w:rsidRDefault="00F43F81" w14:paraId="4A828D2B" w14:textId="5DFCBFB7">
            <w:pPr>
              <w:rPr>
                <w:sz w:val="28"/>
                <w:szCs w:val="28"/>
              </w:rPr>
            </w:pPr>
            <w:r w:rsidRPr="00F43F81">
              <w:rPr>
                <w:sz w:val="28"/>
                <w:szCs w:val="28"/>
              </w:rPr>
              <w:t>Our ELL students continue to make steady progress. Due to the limited number of students in the program, our ELL teacher is able to provide them with intensive instruction focused to their specific needs. The intensive vocabulary instruction has been the most beneficial.</w:t>
            </w:r>
          </w:p>
        </w:tc>
      </w:tr>
    </w:tbl>
    <w:p w:rsidR="00946B9A" w:rsidP="006046A2" w:rsidRDefault="00946B9A" w14:paraId="671E0F08" w14:textId="77777777">
      <w:pPr>
        <w:shd w:val="clear" w:color="auto" w:fill="FFFF00"/>
        <w:jc w:val="center"/>
      </w:pPr>
      <w:r>
        <w:t>*GPS Notes: This section is only to be completed by those schools with ELL students enrolled. Please consult with Title III Director and ELL teacher to complete.</w:t>
      </w:r>
    </w:p>
    <w:tbl>
      <w:tblPr>
        <w:tblStyle w:val="TableGrid"/>
        <w:tblW w:w="0" w:type="auto"/>
        <w:tblLook w:val="04A0" w:firstRow="1" w:lastRow="0" w:firstColumn="1" w:lastColumn="0" w:noHBand="0" w:noVBand="1"/>
      </w:tblPr>
      <w:tblGrid>
        <w:gridCol w:w="14390"/>
      </w:tblGrid>
      <w:tr w:rsidR="00A4602A" w:rsidTr="00D36E19" w14:paraId="6286DCB5" w14:textId="77777777">
        <w:tc>
          <w:tcPr>
            <w:tcW w:w="14390" w:type="dxa"/>
            <w:shd w:val="clear" w:color="auto" w:fill="FFFF00"/>
          </w:tcPr>
          <w:p w:rsidRPr="00747B33" w:rsidR="00A4602A" w:rsidP="00D36E19" w:rsidRDefault="00A4602A" w14:paraId="07339FD2" w14:textId="77777777">
            <w:pPr>
              <w:jc w:val="center"/>
              <w:rPr>
                <w:b/>
                <w:sz w:val="28"/>
                <w:szCs w:val="28"/>
              </w:rPr>
            </w:pPr>
            <w:r>
              <w:rPr>
                <w:b/>
                <w:sz w:val="28"/>
                <w:szCs w:val="28"/>
              </w:rPr>
              <w:t>High School Graduation and Student Success</w:t>
            </w:r>
            <w:r w:rsidRPr="00747B33">
              <w:rPr>
                <w:b/>
                <w:sz w:val="28"/>
                <w:szCs w:val="28"/>
              </w:rPr>
              <w:t xml:space="preserve"> Data</w:t>
            </w:r>
          </w:p>
        </w:tc>
      </w:tr>
      <w:tr w:rsidR="00A4602A" w:rsidTr="00D36E19" w14:paraId="77FF091D" w14:textId="77777777">
        <w:tc>
          <w:tcPr>
            <w:tcW w:w="14390" w:type="dxa"/>
            <w:shd w:val="clear" w:color="auto" w:fill="FFFF00"/>
          </w:tcPr>
          <w:p w:rsidRPr="00C46976" w:rsidR="00A4602A" w:rsidP="00D36E19" w:rsidRDefault="00A4602A" w14:paraId="6ACDE60A" w14:textId="77777777">
            <w:pPr>
              <w:jc w:val="center"/>
              <w:rPr>
                <w:sz w:val="24"/>
                <w:szCs w:val="24"/>
              </w:rPr>
            </w:pPr>
            <w:r>
              <w:rPr>
                <w:sz w:val="24"/>
                <w:szCs w:val="24"/>
              </w:rPr>
              <w:t>On the lines be</w:t>
            </w:r>
            <w:r w:rsidRPr="00C46976">
              <w:rPr>
                <w:sz w:val="24"/>
                <w:szCs w:val="24"/>
              </w:rPr>
              <w:t>low</w:t>
            </w:r>
            <w:r>
              <w:rPr>
                <w:sz w:val="24"/>
                <w:szCs w:val="24"/>
              </w:rPr>
              <w:t xml:space="preserve"> list the High School Graduation and Student Success</w:t>
            </w:r>
            <w:r w:rsidRPr="00C46976">
              <w:rPr>
                <w:sz w:val="24"/>
                <w:szCs w:val="24"/>
              </w:rPr>
              <w:t xml:space="preserve"> Data Sources reviewed</w:t>
            </w:r>
            <w:r>
              <w:rPr>
                <w:sz w:val="24"/>
                <w:szCs w:val="24"/>
              </w:rPr>
              <w:t>.</w:t>
            </w:r>
          </w:p>
        </w:tc>
      </w:tr>
    </w:tbl>
    <w:p w:rsidR="00A4602A" w:rsidP="00A4602A" w:rsidRDefault="00A4602A" w14:paraId="0E0D8491" w14:textId="77777777"/>
    <w:tbl>
      <w:tblPr>
        <w:tblStyle w:val="TableGrid"/>
        <w:tblW w:w="0" w:type="auto"/>
        <w:tblLook w:val="04A0" w:firstRow="1" w:lastRow="0" w:firstColumn="1" w:lastColumn="0" w:noHBand="0" w:noVBand="1"/>
      </w:tblPr>
      <w:tblGrid>
        <w:gridCol w:w="571"/>
        <w:gridCol w:w="13819"/>
      </w:tblGrid>
      <w:tr w:rsidR="00A4602A" w:rsidTr="00D36E19" w14:paraId="1094D3E1" w14:textId="77777777">
        <w:tc>
          <w:tcPr>
            <w:tcW w:w="14390" w:type="dxa"/>
            <w:gridSpan w:val="2"/>
            <w:shd w:val="clear" w:color="auto" w:fill="FFFF00"/>
          </w:tcPr>
          <w:p w:rsidRPr="00246418" w:rsidR="00A4602A" w:rsidP="00D36E19" w:rsidRDefault="00A4602A" w14:paraId="37A358DC" w14:textId="77777777">
            <w:pPr>
              <w:jc w:val="center"/>
              <w:rPr>
                <w:b/>
                <w:sz w:val="28"/>
                <w:szCs w:val="28"/>
              </w:rPr>
            </w:pPr>
            <w:r>
              <w:rPr>
                <w:b/>
                <w:sz w:val="28"/>
                <w:szCs w:val="28"/>
              </w:rPr>
              <w:t xml:space="preserve">High School Graduation and Student Success </w:t>
            </w:r>
            <w:r w:rsidRPr="00246418">
              <w:rPr>
                <w:b/>
                <w:sz w:val="28"/>
                <w:szCs w:val="28"/>
              </w:rPr>
              <w:t>Data Sources</w:t>
            </w:r>
          </w:p>
        </w:tc>
      </w:tr>
      <w:tr w:rsidR="00A4602A" w:rsidTr="00D36E19" w14:paraId="13ACCFC9" w14:textId="77777777">
        <w:tc>
          <w:tcPr>
            <w:tcW w:w="571" w:type="dxa"/>
            <w:shd w:val="clear" w:color="auto" w:fill="FFFF00"/>
          </w:tcPr>
          <w:p w:rsidRPr="00246418" w:rsidR="00A4602A" w:rsidP="00D36E19" w:rsidRDefault="00A4602A" w14:paraId="38911E0E" w14:textId="77777777">
            <w:pPr>
              <w:rPr>
                <w:sz w:val="28"/>
                <w:szCs w:val="28"/>
              </w:rPr>
            </w:pPr>
            <w:r>
              <w:rPr>
                <w:sz w:val="28"/>
                <w:szCs w:val="28"/>
              </w:rPr>
              <w:t>1.</w:t>
            </w:r>
          </w:p>
        </w:tc>
        <w:tc>
          <w:tcPr>
            <w:tcW w:w="13819" w:type="dxa"/>
            <w:shd w:val="clear" w:color="auto" w:fill="9CC2E5" w:themeFill="accent1" w:themeFillTint="99"/>
          </w:tcPr>
          <w:p w:rsidRPr="00246418" w:rsidR="00A4602A" w:rsidP="00D36E19" w:rsidRDefault="00A4602A" w14:paraId="323AC538" w14:textId="77777777">
            <w:pPr>
              <w:rPr>
                <w:sz w:val="28"/>
                <w:szCs w:val="28"/>
              </w:rPr>
            </w:pPr>
          </w:p>
        </w:tc>
      </w:tr>
      <w:tr w:rsidR="00A4602A" w:rsidTr="00D36E19" w14:paraId="4C898124" w14:textId="77777777">
        <w:tc>
          <w:tcPr>
            <w:tcW w:w="571" w:type="dxa"/>
            <w:shd w:val="clear" w:color="auto" w:fill="FFFF00"/>
          </w:tcPr>
          <w:p w:rsidRPr="00246418" w:rsidR="00A4602A" w:rsidP="00D36E19" w:rsidRDefault="00A4602A" w14:paraId="67AC0EB6" w14:textId="77777777">
            <w:pPr>
              <w:rPr>
                <w:sz w:val="28"/>
                <w:szCs w:val="28"/>
              </w:rPr>
            </w:pPr>
            <w:r>
              <w:rPr>
                <w:sz w:val="28"/>
                <w:szCs w:val="28"/>
              </w:rPr>
              <w:t>2.</w:t>
            </w:r>
          </w:p>
        </w:tc>
        <w:tc>
          <w:tcPr>
            <w:tcW w:w="13819" w:type="dxa"/>
            <w:shd w:val="clear" w:color="auto" w:fill="9CC2E5" w:themeFill="accent1" w:themeFillTint="99"/>
          </w:tcPr>
          <w:p w:rsidRPr="00246418" w:rsidR="00A4602A" w:rsidP="00D36E19" w:rsidRDefault="00A4602A" w14:paraId="4EBD3AE7" w14:textId="77777777">
            <w:pPr>
              <w:rPr>
                <w:sz w:val="28"/>
                <w:szCs w:val="28"/>
              </w:rPr>
            </w:pPr>
          </w:p>
        </w:tc>
      </w:tr>
      <w:tr w:rsidR="00A4602A" w:rsidTr="00D36E19" w14:paraId="701A7512" w14:textId="77777777">
        <w:tc>
          <w:tcPr>
            <w:tcW w:w="571" w:type="dxa"/>
            <w:shd w:val="clear" w:color="auto" w:fill="FFFF00"/>
          </w:tcPr>
          <w:p w:rsidRPr="00246418" w:rsidR="00A4602A" w:rsidP="00D36E19" w:rsidRDefault="00A4602A" w14:paraId="522C1805" w14:textId="77777777">
            <w:pPr>
              <w:rPr>
                <w:sz w:val="28"/>
                <w:szCs w:val="28"/>
              </w:rPr>
            </w:pPr>
            <w:r>
              <w:rPr>
                <w:sz w:val="28"/>
                <w:szCs w:val="28"/>
              </w:rPr>
              <w:t>3.</w:t>
            </w:r>
          </w:p>
        </w:tc>
        <w:tc>
          <w:tcPr>
            <w:tcW w:w="13819" w:type="dxa"/>
            <w:shd w:val="clear" w:color="auto" w:fill="9CC2E5" w:themeFill="accent1" w:themeFillTint="99"/>
          </w:tcPr>
          <w:p w:rsidRPr="00246418" w:rsidR="00A4602A" w:rsidP="00D36E19" w:rsidRDefault="00A4602A" w14:paraId="00A25EC6" w14:textId="77777777">
            <w:pPr>
              <w:rPr>
                <w:sz w:val="28"/>
                <w:szCs w:val="28"/>
              </w:rPr>
            </w:pPr>
          </w:p>
        </w:tc>
      </w:tr>
      <w:tr w:rsidR="00A4602A" w:rsidTr="00D36E19" w14:paraId="46617683" w14:textId="77777777">
        <w:tc>
          <w:tcPr>
            <w:tcW w:w="571" w:type="dxa"/>
            <w:shd w:val="clear" w:color="auto" w:fill="FFFF00"/>
          </w:tcPr>
          <w:p w:rsidRPr="00246418" w:rsidR="00A4602A" w:rsidP="00D36E19" w:rsidRDefault="00A4602A" w14:paraId="420A14A6" w14:textId="77777777">
            <w:pPr>
              <w:rPr>
                <w:sz w:val="28"/>
                <w:szCs w:val="28"/>
              </w:rPr>
            </w:pPr>
            <w:r>
              <w:rPr>
                <w:sz w:val="28"/>
                <w:szCs w:val="28"/>
              </w:rPr>
              <w:t>4.</w:t>
            </w:r>
          </w:p>
        </w:tc>
        <w:tc>
          <w:tcPr>
            <w:tcW w:w="13819" w:type="dxa"/>
            <w:shd w:val="clear" w:color="auto" w:fill="9CC2E5" w:themeFill="accent1" w:themeFillTint="99"/>
          </w:tcPr>
          <w:p w:rsidRPr="00246418" w:rsidR="00A4602A" w:rsidP="00D36E19" w:rsidRDefault="00A4602A" w14:paraId="17C6F2E8" w14:textId="77777777">
            <w:pPr>
              <w:rPr>
                <w:sz w:val="28"/>
                <w:szCs w:val="28"/>
              </w:rPr>
            </w:pPr>
          </w:p>
        </w:tc>
      </w:tr>
      <w:tr w:rsidR="00A4602A" w:rsidTr="00D36E19" w14:paraId="06EC7C8F" w14:textId="77777777">
        <w:tc>
          <w:tcPr>
            <w:tcW w:w="571" w:type="dxa"/>
            <w:shd w:val="clear" w:color="auto" w:fill="FFFF00"/>
          </w:tcPr>
          <w:p w:rsidRPr="00246418" w:rsidR="00A4602A" w:rsidP="00D36E19" w:rsidRDefault="00A4602A" w14:paraId="240C5D54" w14:textId="77777777">
            <w:pPr>
              <w:rPr>
                <w:sz w:val="28"/>
                <w:szCs w:val="28"/>
              </w:rPr>
            </w:pPr>
            <w:r>
              <w:rPr>
                <w:sz w:val="28"/>
                <w:szCs w:val="28"/>
              </w:rPr>
              <w:t>5.</w:t>
            </w:r>
          </w:p>
        </w:tc>
        <w:tc>
          <w:tcPr>
            <w:tcW w:w="13819" w:type="dxa"/>
            <w:shd w:val="clear" w:color="auto" w:fill="9CC2E5" w:themeFill="accent1" w:themeFillTint="99"/>
          </w:tcPr>
          <w:p w:rsidRPr="00246418" w:rsidR="00A4602A" w:rsidP="00D36E19" w:rsidRDefault="00A4602A" w14:paraId="09651BE9" w14:textId="77777777">
            <w:pPr>
              <w:rPr>
                <w:sz w:val="28"/>
                <w:szCs w:val="28"/>
              </w:rPr>
            </w:pPr>
          </w:p>
        </w:tc>
      </w:tr>
      <w:tr w:rsidR="00A4602A" w:rsidTr="00D36E19" w14:paraId="3A011EFA" w14:textId="77777777">
        <w:tc>
          <w:tcPr>
            <w:tcW w:w="571" w:type="dxa"/>
            <w:shd w:val="clear" w:color="auto" w:fill="FFFF00"/>
          </w:tcPr>
          <w:p w:rsidRPr="00246418" w:rsidR="00A4602A" w:rsidP="00D36E19" w:rsidRDefault="00A4602A" w14:paraId="3973354B" w14:textId="77777777">
            <w:pPr>
              <w:rPr>
                <w:sz w:val="28"/>
                <w:szCs w:val="28"/>
              </w:rPr>
            </w:pPr>
            <w:r>
              <w:rPr>
                <w:sz w:val="28"/>
                <w:szCs w:val="28"/>
              </w:rPr>
              <w:t>6.</w:t>
            </w:r>
          </w:p>
        </w:tc>
        <w:tc>
          <w:tcPr>
            <w:tcW w:w="13819" w:type="dxa"/>
            <w:shd w:val="clear" w:color="auto" w:fill="9CC2E5" w:themeFill="accent1" w:themeFillTint="99"/>
          </w:tcPr>
          <w:p w:rsidRPr="00246418" w:rsidR="00A4602A" w:rsidP="00D36E19" w:rsidRDefault="00A4602A" w14:paraId="13D052B1" w14:textId="77777777">
            <w:pPr>
              <w:rPr>
                <w:sz w:val="28"/>
                <w:szCs w:val="28"/>
              </w:rPr>
            </w:pPr>
          </w:p>
        </w:tc>
      </w:tr>
      <w:tr w:rsidR="00A4602A" w:rsidTr="00D36E19" w14:paraId="61608017" w14:textId="77777777">
        <w:tc>
          <w:tcPr>
            <w:tcW w:w="571" w:type="dxa"/>
            <w:shd w:val="clear" w:color="auto" w:fill="FFFF00"/>
          </w:tcPr>
          <w:p w:rsidRPr="00246418" w:rsidR="00A4602A" w:rsidP="00D36E19" w:rsidRDefault="00A4602A" w14:paraId="580E2C05" w14:textId="77777777">
            <w:pPr>
              <w:rPr>
                <w:sz w:val="28"/>
                <w:szCs w:val="28"/>
              </w:rPr>
            </w:pPr>
            <w:r>
              <w:rPr>
                <w:sz w:val="28"/>
                <w:szCs w:val="28"/>
              </w:rPr>
              <w:t>7.</w:t>
            </w:r>
          </w:p>
        </w:tc>
        <w:tc>
          <w:tcPr>
            <w:tcW w:w="13819" w:type="dxa"/>
            <w:shd w:val="clear" w:color="auto" w:fill="9CC2E5" w:themeFill="accent1" w:themeFillTint="99"/>
          </w:tcPr>
          <w:p w:rsidRPr="00246418" w:rsidR="00A4602A" w:rsidP="00D36E19" w:rsidRDefault="00A4602A" w14:paraId="32BB956F" w14:textId="77777777">
            <w:pPr>
              <w:rPr>
                <w:sz w:val="28"/>
                <w:szCs w:val="28"/>
              </w:rPr>
            </w:pPr>
          </w:p>
        </w:tc>
      </w:tr>
      <w:tr w:rsidR="00A4602A" w:rsidTr="00D36E19" w14:paraId="39CD8EBF" w14:textId="77777777">
        <w:tc>
          <w:tcPr>
            <w:tcW w:w="571" w:type="dxa"/>
            <w:shd w:val="clear" w:color="auto" w:fill="FFFF00"/>
          </w:tcPr>
          <w:p w:rsidR="00A4602A" w:rsidP="00D36E19" w:rsidRDefault="00A4602A" w14:paraId="4E1ED81C" w14:textId="77777777">
            <w:pPr>
              <w:rPr>
                <w:sz w:val="28"/>
                <w:szCs w:val="28"/>
              </w:rPr>
            </w:pPr>
            <w:r>
              <w:rPr>
                <w:sz w:val="28"/>
                <w:szCs w:val="28"/>
              </w:rPr>
              <w:t>8.</w:t>
            </w:r>
          </w:p>
        </w:tc>
        <w:tc>
          <w:tcPr>
            <w:tcW w:w="13819" w:type="dxa"/>
            <w:shd w:val="clear" w:color="auto" w:fill="9CC2E5" w:themeFill="accent1" w:themeFillTint="99"/>
          </w:tcPr>
          <w:p w:rsidR="00A4602A" w:rsidP="00D36E19" w:rsidRDefault="00A4602A" w14:paraId="10557747" w14:textId="77777777">
            <w:pPr>
              <w:rPr>
                <w:sz w:val="28"/>
                <w:szCs w:val="28"/>
              </w:rPr>
            </w:pPr>
          </w:p>
        </w:tc>
      </w:tr>
      <w:tr w:rsidR="00A4602A" w:rsidTr="00D36E19" w14:paraId="4153456B" w14:textId="77777777">
        <w:tc>
          <w:tcPr>
            <w:tcW w:w="571" w:type="dxa"/>
            <w:shd w:val="clear" w:color="auto" w:fill="FFFF00"/>
          </w:tcPr>
          <w:p w:rsidR="00A4602A" w:rsidP="00D36E19" w:rsidRDefault="00A4602A" w14:paraId="1DEA18D2" w14:textId="77777777">
            <w:pPr>
              <w:rPr>
                <w:sz w:val="28"/>
                <w:szCs w:val="28"/>
              </w:rPr>
            </w:pPr>
            <w:r>
              <w:rPr>
                <w:sz w:val="28"/>
                <w:szCs w:val="28"/>
              </w:rPr>
              <w:t>9.</w:t>
            </w:r>
          </w:p>
        </w:tc>
        <w:tc>
          <w:tcPr>
            <w:tcW w:w="13819" w:type="dxa"/>
            <w:shd w:val="clear" w:color="auto" w:fill="9CC2E5" w:themeFill="accent1" w:themeFillTint="99"/>
          </w:tcPr>
          <w:p w:rsidR="00A4602A" w:rsidP="00D36E19" w:rsidRDefault="00A4602A" w14:paraId="38C6E530" w14:textId="77777777">
            <w:pPr>
              <w:rPr>
                <w:sz w:val="28"/>
                <w:szCs w:val="28"/>
              </w:rPr>
            </w:pPr>
          </w:p>
        </w:tc>
      </w:tr>
      <w:tr w:rsidR="00A4602A" w:rsidTr="00D36E19" w14:paraId="38C819BA" w14:textId="77777777">
        <w:tc>
          <w:tcPr>
            <w:tcW w:w="571" w:type="dxa"/>
            <w:shd w:val="clear" w:color="auto" w:fill="FFFF00"/>
          </w:tcPr>
          <w:p w:rsidR="00A4602A" w:rsidP="00D36E19" w:rsidRDefault="00A4602A" w14:paraId="329AF1B0" w14:textId="77777777">
            <w:pPr>
              <w:rPr>
                <w:sz w:val="28"/>
                <w:szCs w:val="28"/>
              </w:rPr>
            </w:pPr>
            <w:r>
              <w:rPr>
                <w:sz w:val="28"/>
                <w:szCs w:val="28"/>
              </w:rPr>
              <w:t>10.</w:t>
            </w:r>
          </w:p>
        </w:tc>
        <w:tc>
          <w:tcPr>
            <w:tcW w:w="13819" w:type="dxa"/>
            <w:shd w:val="clear" w:color="auto" w:fill="9CC2E5" w:themeFill="accent1" w:themeFillTint="99"/>
          </w:tcPr>
          <w:p w:rsidR="00A4602A" w:rsidP="00D36E19" w:rsidRDefault="00A4602A" w14:paraId="7D36C247" w14:textId="77777777">
            <w:pPr>
              <w:rPr>
                <w:sz w:val="28"/>
                <w:szCs w:val="28"/>
              </w:rPr>
            </w:pPr>
          </w:p>
        </w:tc>
      </w:tr>
      <w:tr w:rsidR="00A4602A" w:rsidTr="00D36E19" w14:paraId="174101F5" w14:textId="77777777">
        <w:tc>
          <w:tcPr>
            <w:tcW w:w="571" w:type="dxa"/>
            <w:shd w:val="clear" w:color="auto" w:fill="FFFF00"/>
          </w:tcPr>
          <w:p w:rsidR="00A4602A" w:rsidP="00D36E19" w:rsidRDefault="00A4602A" w14:paraId="6F8FB8D4" w14:textId="77777777">
            <w:pPr>
              <w:rPr>
                <w:sz w:val="28"/>
                <w:szCs w:val="28"/>
              </w:rPr>
            </w:pPr>
            <w:r>
              <w:rPr>
                <w:sz w:val="28"/>
                <w:szCs w:val="28"/>
              </w:rPr>
              <w:t>11.</w:t>
            </w:r>
          </w:p>
        </w:tc>
        <w:tc>
          <w:tcPr>
            <w:tcW w:w="13819" w:type="dxa"/>
            <w:shd w:val="clear" w:color="auto" w:fill="9CC2E5" w:themeFill="accent1" w:themeFillTint="99"/>
          </w:tcPr>
          <w:p w:rsidR="00A4602A" w:rsidP="00D36E19" w:rsidRDefault="00A4602A" w14:paraId="77B2890F" w14:textId="77777777">
            <w:pPr>
              <w:rPr>
                <w:sz w:val="28"/>
                <w:szCs w:val="28"/>
              </w:rPr>
            </w:pPr>
          </w:p>
        </w:tc>
      </w:tr>
      <w:tr w:rsidR="00A4602A" w:rsidTr="00D36E19" w14:paraId="3744ED74" w14:textId="77777777">
        <w:tc>
          <w:tcPr>
            <w:tcW w:w="571" w:type="dxa"/>
            <w:shd w:val="clear" w:color="auto" w:fill="FFFF00"/>
          </w:tcPr>
          <w:p w:rsidR="00A4602A" w:rsidP="00D36E19" w:rsidRDefault="00A4602A" w14:paraId="33F4D112" w14:textId="77777777">
            <w:pPr>
              <w:rPr>
                <w:sz w:val="28"/>
                <w:szCs w:val="28"/>
              </w:rPr>
            </w:pPr>
            <w:r>
              <w:rPr>
                <w:sz w:val="28"/>
                <w:szCs w:val="28"/>
              </w:rPr>
              <w:t>12.</w:t>
            </w:r>
          </w:p>
        </w:tc>
        <w:tc>
          <w:tcPr>
            <w:tcW w:w="13819" w:type="dxa"/>
            <w:shd w:val="clear" w:color="auto" w:fill="9CC2E5" w:themeFill="accent1" w:themeFillTint="99"/>
          </w:tcPr>
          <w:p w:rsidR="00A4602A" w:rsidP="00D36E19" w:rsidRDefault="00A4602A" w14:paraId="52057ACD" w14:textId="77777777">
            <w:pPr>
              <w:rPr>
                <w:sz w:val="28"/>
                <w:szCs w:val="28"/>
              </w:rPr>
            </w:pPr>
          </w:p>
        </w:tc>
      </w:tr>
      <w:tr w:rsidR="00A4602A" w:rsidTr="00D36E19" w14:paraId="3D3269E7" w14:textId="77777777">
        <w:tc>
          <w:tcPr>
            <w:tcW w:w="571" w:type="dxa"/>
            <w:shd w:val="clear" w:color="auto" w:fill="FFFF00"/>
          </w:tcPr>
          <w:p w:rsidR="00A4602A" w:rsidP="00D36E19" w:rsidRDefault="00A4602A" w14:paraId="6A5652F4" w14:textId="77777777">
            <w:pPr>
              <w:rPr>
                <w:sz w:val="28"/>
                <w:szCs w:val="28"/>
              </w:rPr>
            </w:pPr>
            <w:r>
              <w:rPr>
                <w:sz w:val="28"/>
                <w:szCs w:val="28"/>
              </w:rPr>
              <w:t>13.</w:t>
            </w:r>
          </w:p>
        </w:tc>
        <w:tc>
          <w:tcPr>
            <w:tcW w:w="13819" w:type="dxa"/>
            <w:shd w:val="clear" w:color="auto" w:fill="9CC2E5" w:themeFill="accent1" w:themeFillTint="99"/>
          </w:tcPr>
          <w:p w:rsidR="00A4602A" w:rsidP="00D36E19" w:rsidRDefault="00A4602A" w14:paraId="0CB9565A" w14:textId="77777777">
            <w:pPr>
              <w:rPr>
                <w:sz w:val="28"/>
                <w:szCs w:val="28"/>
              </w:rPr>
            </w:pPr>
          </w:p>
        </w:tc>
      </w:tr>
      <w:tr w:rsidR="00A4602A" w:rsidTr="00D36E19" w14:paraId="1081E6E8" w14:textId="77777777">
        <w:tc>
          <w:tcPr>
            <w:tcW w:w="571" w:type="dxa"/>
            <w:shd w:val="clear" w:color="auto" w:fill="FFFF00"/>
          </w:tcPr>
          <w:p w:rsidR="00A4602A" w:rsidP="00D36E19" w:rsidRDefault="00A4602A" w14:paraId="52158707" w14:textId="77777777">
            <w:pPr>
              <w:rPr>
                <w:sz w:val="28"/>
                <w:szCs w:val="28"/>
              </w:rPr>
            </w:pPr>
            <w:r>
              <w:rPr>
                <w:sz w:val="28"/>
                <w:szCs w:val="28"/>
              </w:rPr>
              <w:lastRenderedPageBreak/>
              <w:t>14.</w:t>
            </w:r>
          </w:p>
        </w:tc>
        <w:tc>
          <w:tcPr>
            <w:tcW w:w="13819" w:type="dxa"/>
            <w:shd w:val="clear" w:color="auto" w:fill="9CC2E5" w:themeFill="accent1" w:themeFillTint="99"/>
          </w:tcPr>
          <w:p w:rsidR="00A4602A" w:rsidP="00D36E19" w:rsidRDefault="00A4602A" w14:paraId="1EE9F5A8" w14:textId="77777777">
            <w:pPr>
              <w:rPr>
                <w:sz w:val="28"/>
                <w:szCs w:val="28"/>
              </w:rPr>
            </w:pPr>
          </w:p>
        </w:tc>
      </w:tr>
      <w:tr w:rsidR="00A4602A" w:rsidTr="00D36E19" w14:paraId="0480C1BE" w14:textId="77777777">
        <w:tc>
          <w:tcPr>
            <w:tcW w:w="571" w:type="dxa"/>
            <w:shd w:val="clear" w:color="auto" w:fill="FFFF00"/>
          </w:tcPr>
          <w:p w:rsidR="00A4602A" w:rsidP="00D36E19" w:rsidRDefault="00A4602A" w14:paraId="62840096" w14:textId="77777777">
            <w:pPr>
              <w:rPr>
                <w:sz w:val="28"/>
                <w:szCs w:val="28"/>
              </w:rPr>
            </w:pPr>
            <w:r>
              <w:rPr>
                <w:sz w:val="28"/>
                <w:szCs w:val="28"/>
              </w:rPr>
              <w:t>15.</w:t>
            </w:r>
          </w:p>
        </w:tc>
        <w:tc>
          <w:tcPr>
            <w:tcW w:w="13819" w:type="dxa"/>
            <w:shd w:val="clear" w:color="auto" w:fill="9CC2E5" w:themeFill="accent1" w:themeFillTint="99"/>
          </w:tcPr>
          <w:p w:rsidR="00A4602A" w:rsidP="00D36E19" w:rsidRDefault="00A4602A" w14:paraId="7D175E12" w14:textId="77777777">
            <w:pPr>
              <w:rPr>
                <w:sz w:val="28"/>
                <w:szCs w:val="28"/>
              </w:rPr>
            </w:pPr>
          </w:p>
        </w:tc>
      </w:tr>
    </w:tbl>
    <w:p w:rsidR="00946B9A" w:rsidRDefault="00946B9A" w14:paraId="5A954A66" w14:textId="77777777"/>
    <w:p w:rsidR="006046A2" w:rsidP="006046A2" w:rsidRDefault="006046A2" w14:paraId="2C54039F" w14:textId="77777777">
      <w:pPr>
        <w:shd w:val="clear" w:color="auto" w:fill="FFFF00"/>
        <w:jc w:val="center"/>
      </w:pPr>
      <w:r>
        <w:t>*GPS Notes: This section is only to be completed by</w:t>
      </w:r>
      <w:r w:rsidR="00EB6EEA">
        <w:t xml:space="preserve"> high schools.</w:t>
      </w:r>
    </w:p>
    <w:p w:rsidR="006046A2" w:rsidRDefault="006046A2" w14:paraId="2E1BB910" w14:textId="77777777">
      <w:r>
        <w:br w:type="page"/>
      </w:r>
    </w:p>
    <w:tbl>
      <w:tblPr>
        <w:tblStyle w:val="TableGrid"/>
        <w:tblW w:w="0" w:type="auto"/>
        <w:tblLook w:val="04A0" w:firstRow="1" w:lastRow="0" w:firstColumn="1" w:lastColumn="0" w:noHBand="0" w:noVBand="1"/>
      </w:tblPr>
      <w:tblGrid>
        <w:gridCol w:w="14390"/>
      </w:tblGrid>
      <w:tr w:rsidRPr="00747B33" w:rsidR="00EB6EEA" w:rsidTr="00D36E19" w14:paraId="6451E8A0" w14:textId="77777777">
        <w:tc>
          <w:tcPr>
            <w:tcW w:w="14390" w:type="dxa"/>
            <w:shd w:val="clear" w:color="auto" w:fill="FFFF00"/>
          </w:tcPr>
          <w:p w:rsidRPr="00747B33" w:rsidR="00EB6EEA" w:rsidP="00D36E19" w:rsidRDefault="00EB6EEA" w14:paraId="78976D88" w14:textId="77777777">
            <w:pPr>
              <w:jc w:val="center"/>
              <w:rPr>
                <w:b/>
                <w:sz w:val="28"/>
                <w:szCs w:val="28"/>
              </w:rPr>
            </w:pPr>
            <w:r>
              <w:rPr>
                <w:b/>
                <w:sz w:val="28"/>
                <w:szCs w:val="28"/>
              </w:rPr>
              <w:lastRenderedPageBreak/>
              <w:t>High School Graduation and Student Success</w:t>
            </w:r>
            <w:r w:rsidRPr="00747B33">
              <w:rPr>
                <w:b/>
                <w:sz w:val="28"/>
                <w:szCs w:val="28"/>
              </w:rPr>
              <w:t xml:space="preserve"> Data</w:t>
            </w:r>
          </w:p>
        </w:tc>
      </w:tr>
      <w:tr w:rsidRPr="00747B33" w:rsidR="00EB6EEA" w:rsidTr="00D36E19" w14:paraId="449B1778" w14:textId="77777777">
        <w:tc>
          <w:tcPr>
            <w:tcW w:w="14390" w:type="dxa"/>
            <w:shd w:val="clear" w:color="auto" w:fill="FFFF00"/>
          </w:tcPr>
          <w:p w:rsidRPr="00C46976" w:rsidR="00EB6EEA" w:rsidP="00D36E19" w:rsidRDefault="00EB6EEA" w14:paraId="35562375" w14:textId="77777777">
            <w:pPr>
              <w:jc w:val="center"/>
              <w:rPr>
                <w:sz w:val="24"/>
                <w:szCs w:val="24"/>
              </w:rPr>
            </w:pPr>
            <w:r w:rsidRPr="00C46976">
              <w:rPr>
                <w:sz w:val="24"/>
                <w:szCs w:val="24"/>
              </w:rPr>
              <w:t>In the left column describe the improvement strategies currently in place and in the right column, describe the success of each strategy.</w:t>
            </w:r>
          </w:p>
        </w:tc>
      </w:tr>
    </w:tbl>
    <w:p w:rsidRPr="006D7811" w:rsidR="00EB6EEA" w:rsidP="00EB6EEA" w:rsidRDefault="00EB6EEA" w14:paraId="0CE039E1" w14:textId="77777777">
      <w:pPr>
        <w:rPr>
          <w:sz w:val="10"/>
          <w:szCs w:val="10"/>
        </w:rPr>
      </w:pPr>
    </w:p>
    <w:tbl>
      <w:tblPr>
        <w:tblStyle w:val="TableGrid"/>
        <w:tblW w:w="0" w:type="auto"/>
        <w:tblLook w:val="04A0" w:firstRow="1" w:lastRow="0" w:firstColumn="1" w:lastColumn="0" w:noHBand="0" w:noVBand="1"/>
      </w:tblPr>
      <w:tblGrid>
        <w:gridCol w:w="535"/>
        <w:gridCol w:w="5850"/>
        <w:gridCol w:w="1440"/>
        <w:gridCol w:w="540"/>
        <w:gridCol w:w="6025"/>
      </w:tblGrid>
      <w:tr w:rsidR="00EB6EEA" w:rsidTr="00D36E19" w14:paraId="476282D0" w14:textId="77777777">
        <w:tc>
          <w:tcPr>
            <w:tcW w:w="6385" w:type="dxa"/>
            <w:gridSpan w:val="2"/>
            <w:shd w:val="clear" w:color="auto" w:fill="FFFF00"/>
          </w:tcPr>
          <w:p w:rsidRPr="00CD5A08" w:rsidR="00EB6EEA" w:rsidP="00EB6EEA" w:rsidRDefault="00EB6EEA" w14:paraId="111913B4" w14:textId="77777777">
            <w:pPr>
              <w:jc w:val="center"/>
              <w:rPr>
                <w:b/>
                <w:sz w:val="28"/>
                <w:szCs w:val="28"/>
              </w:rPr>
            </w:pPr>
            <w:r>
              <w:rPr>
                <w:b/>
                <w:sz w:val="28"/>
                <w:szCs w:val="28"/>
              </w:rPr>
              <w:t xml:space="preserve">Graduation &amp; Success Strategy </w:t>
            </w:r>
            <w:r w:rsidRPr="00CD5A08">
              <w:rPr>
                <w:b/>
                <w:sz w:val="28"/>
                <w:szCs w:val="28"/>
              </w:rPr>
              <w:t>Currently in Place</w:t>
            </w:r>
          </w:p>
        </w:tc>
        <w:tc>
          <w:tcPr>
            <w:tcW w:w="1440" w:type="dxa"/>
            <w:shd w:val="clear" w:color="auto" w:fill="FFFF00"/>
          </w:tcPr>
          <w:p w:rsidRPr="00CD5A08" w:rsidR="00EB6EEA" w:rsidP="00D36E19" w:rsidRDefault="00EB6EEA" w14:paraId="0A15A541" w14:textId="77777777">
            <w:pPr>
              <w:jc w:val="center"/>
              <w:rPr>
                <w:b/>
                <w:sz w:val="28"/>
                <w:szCs w:val="28"/>
              </w:rPr>
            </w:pPr>
          </w:p>
        </w:tc>
        <w:tc>
          <w:tcPr>
            <w:tcW w:w="6565" w:type="dxa"/>
            <w:gridSpan w:val="2"/>
            <w:shd w:val="clear" w:color="auto" w:fill="FFFF00"/>
          </w:tcPr>
          <w:p w:rsidRPr="00CD5A08" w:rsidR="00EB6EEA" w:rsidP="00D36E19" w:rsidRDefault="00EB6EEA" w14:paraId="7B715F50" w14:textId="77777777">
            <w:pPr>
              <w:jc w:val="center"/>
              <w:rPr>
                <w:b/>
                <w:sz w:val="28"/>
                <w:szCs w:val="28"/>
              </w:rPr>
            </w:pPr>
            <w:r>
              <w:rPr>
                <w:b/>
                <w:sz w:val="28"/>
                <w:szCs w:val="28"/>
              </w:rPr>
              <w:t>Description of Success of S</w:t>
            </w:r>
            <w:r w:rsidRPr="00CD5A08">
              <w:rPr>
                <w:b/>
                <w:sz w:val="28"/>
                <w:szCs w:val="28"/>
              </w:rPr>
              <w:t>trategy</w:t>
            </w:r>
          </w:p>
        </w:tc>
      </w:tr>
      <w:tr w:rsidR="00EB6EEA" w:rsidTr="00D36E19" w14:paraId="58484E76" w14:textId="77777777">
        <w:tc>
          <w:tcPr>
            <w:tcW w:w="535" w:type="dxa"/>
            <w:shd w:val="clear" w:color="auto" w:fill="FFFF00"/>
          </w:tcPr>
          <w:p w:rsidRPr="00CD5A08" w:rsidR="00EB6EEA" w:rsidP="00D36E19" w:rsidRDefault="00EB6EEA" w14:paraId="29413E0E" w14:textId="77777777">
            <w:pPr>
              <w:rPr>
                <w:sz w:val="28"/>
                <w:szCs w:val="28"/>
              </w:rPr>
            </w:pPr>
            <w:r>
              <w:rPr>
                <w:sz w:val="28"/>
                <w:szCs w:val="28"/>
              </w:rPr>
              <w:t>1.</w:t>
            </w:r>
          </w:p>
        </w:tc>
        <w:tc>
          <w:tcPr>
            <w:tcW w:w="5850" w:type="dxa"/>
            <w:shd w:val="clear" w:color="auto" w:fill="9CC2E5" w:themeFill="accent1" w:themeFillTint="99"/>
          </w:tcPr>
          <w:p w:rsidR="00EB6EEA" w:rsidP="00D36E19" w:rsidRDefault="00EB6EEA" w14:paraId="46F6666B" w14:textId="77777777">
            <w:pPr>
              <w:rPr>
                <w:b/>
                <w:sz w:val="28"/>
                <w:szCs w:val="28"/>
              </w:rPr>
            </w:pPr>
          </w:p>
          <w:p w:rsidR="00EB6EEA" w:rsidP="00D36E19" w:rsidRDefault="00EB6EEA" w14:paraId="75C3EDB6" w14:textId="77777777">
            <w:pPr>
              <w:rPr>
                <w:b/>
                <w:sz w:val="28"/>
                <w:szCs w:val="28"/>
              </w:rPr>
            </w:pPr>
          </w:p>
          <w:p w:rsidR="00EB6EEA" w:rsidP="00D36E19" w:rsidRDefault="00EB6EEA" w14:paraId="78834CF5" w14:textId="77777777">
            <w:pPr>
              <w:rPr>
                <w:b/>
                <w:sz w:val="28"/>
                <w:szCs w:val="28"/>
              </w:rPr>
            </w:pPr>
          </w:p>
          <w:p w:rsidR="00EB6EEA" w:rsidP="00D36E19" w:rsidRDefault="00EB6EEA" w14:paraId="602C5E4B" w14:textId="77777777">
            <w:pPr>
              <w:rPr>
                <w:b/>
                <w:sz w:val="28"/>
                <w:szCs w:val="28"/>
              </w:rPr>
            </w:pPr>
          </w:p>
          <w:p w:rsidR="00EB6EEA" w:rsidP="00D36E19" w:rsidRDefault="00EB6EEA" w14:paraId="212A56DD" w14:textId="77777777">
            <w:pPr>
              <w:rPr>
                <w:b/>
                <w:sz w:val="28"/>
                <w:szCs w:val="28"/>
              </w:rPr>
            </w:pPr>
          </w:p>
        </w:tc>
        <w:tc>
          <w:tcPr>
            <w:tcW w:w="1440" w:type="dxa"/>
            <w:shd w:val="clear" w:color="auto" w:fill="A6A6A6" w:themeFill="background1" w:themeFillShade="A6"/>
          </w:tcPr>
          <w:p w:rsidRPr="00CD5A08" w:rsidR="00EB6EEA" w:rsidP="00D36E19" w:rsidRDefault="00EB6EEA" w14:paraId="70531A2C" w14:textId="77777777">
            <w:pPr>
              <w:rPr>
                <w:b/>
                <w:sz w:val="28"/>
                <w:szCs w:val="28"/>
              </w:rPr>
            </w:pPr>
            <w:r>
              <w:rPr>
                <w:b/>
                <w:noProof/>
                <w:sz w:val="28"/>
                <w:szCs w:val="28"/>
              </w:rPr>
              <mc:AlternateContent>
                <mc:Choice Requires="wps">
                  <w:drawing>
                    <wp:anchor distT="0" distB="0" distL="114300" distR="114300" simplePos="0" relativeHeight="251673600" behindDoc="0" locked="0" layoutInCell="1" allowOverlap="1" wp14:anchorId="0A697BC2" wp14:editId="0BBD6F30">
                      <wp:simplePos x="0" y="0"/>
                      <wp:positionH relativeFrom="column">
                        <wp:posOffset>26670</wp:posOffset>
                      </wp:positionH>
                      <wp:positionV relativeFrom="paragraph">
                        <wp:posOffset>397510</wp:posOffset>
                      </wp:positionV>
                      <wp:extent cx="733425" cy="295275"/>
                      <wp:effectExtent l="0" t="19050" r="47625" b="47625"/>
                      <wp:wrapNone/>
                      <wp:docPr id="10" name="Right Arrow 10"/>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C18B2CD">
                    <v:shape id="Right Arrow 10" style="position:absolute;margin-left:2.1pt;margin-top:31.3pt;width:57.75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" w14:anchorId="434318D5"/>
                  </w:pict>
                </mc:Fallback>
              </mc:AlternateContent>
            </w:r>
          </w:p>
        </w:tc>
        <w:tc>
          <w:tcPr>
            <w:tcW w:w="540" w:type="dxa"/>
            <w:shd w:val="clear" w:color="auto" w:fill="FFFF00"/>
          </w:tcPr>
          <w:p w:rsidRPr="00CD5A08" w:rsidR="00EB6EEA" w:rsidP="00D36E19" w:rsidRDefault="00EB6EEA" w14:paraId="3F200B89" w14:textId="77777777">
            <w:pPr>
              <w:rPr>
                <w:sz w:val="28"/>
                <w:szCs w:val="28"/>
              </w:rPr>
            </w:pPr>
            <w:r>
              <w:rPr>
                <w:sz w:val="28"/>
                <w:szCs w:val="28"/>
              </w:rPr>
              <w:t>1.</w:t>
            </w:r>
          </w:p>
        </w:tc>
        <w:tc>
          <w:tcPr>
            <w:tcW w:w="6025" w:type="dxa"/>
            <w:shd w:val="clear" w:color="auto" w:fill="9CC2E5" w:themeFill="accent1" w:themeFillTint="99"/>
          </w:tcPr>
          <w:p w:rsidR="00EB6EEA" w:rsidP="00D36E19" w:rsidRDefault="00EB6EEA" w14:paraId="4B6762DB" w14:textId="77777777">
            <w:pPr>
              <w:rPr>
                <w:b/>
                <w:sz w:val="28"/>
                <w:szCs w:val="28"/>
              </w:rPr>
            </w:pPr>
          </w:p>
        </w:tc>
      </w:tr>
      <w:tr w:rsidR="00EB6EEA" w:rsidTr="00D36E19" w14:paraId="663164BA" w14:textId="77777777">
        <w:tc>
          <w:tcPr>
            <w:tcW w:w="14390" w:type="dxa"/>
            <w:gridSpan w:val="5"/>
            <w:shd w:val="clear" w:color="auto" w:fill="A6A6A6" w:themeFill="background1" w:themeFillShade="A6"/>
          </w:tcPr>
          <w:p w:rsidR="00EB6EEA" w:rsidP="00D36E19" w:rsidRDefault="00EB6EEA" w14:paraId="68F6FC13" w14:textId="77777777">
            <w:pPr>
              <w:rPr>
                <w:b/>
                <w:sz w:val="28"/>
                <w:szCs w:val="28"/>
              </w:rPr>
            </w:pPr>
          </w:p>
        </w:tc>
      </w:tr>
      <w:tr w:rsidR="00EB6EEA" w:rsidTr="00D36E19" w14:paraId="39F89696" w14:textId="77777777">
        <w:tc>
          <w:tcPr>
            <w:tcW w:w="535" w:type="dxa"/>
            <w:shd w:val="clear" w:color="auto" w:fill="FFFF00"/>
          </w:tcPr>
          <w:p w:rsidR="00EB6EEA" w:rsidP="00D36E19" w:rsidRDefault="00EB6EEA" w14:paraId="0FF22F21" w14:textId="77777777">
            <w:pPr>
              <w:rPr>
                <w:sz w:val="28"/>
                <w:szCs w:val="28"/>
              </w:rPr>
            </w:pPr>
            <w:r>
              <w:rPr>
                <w:sz w:val="28"/>
                <w:szCs w:val="28"/>
              </w:rPr>
              <w:t>2.</w:t>
            </w:r>
          </w:p>
        </w:tc>
        <w:tc>
          <w:tcPr>
            <w:tcW w:w="5850" w:type="dxa"/>
            <w:shd w:val="clear" w:color="auto" w:fill="9CC2E5" w:themeFill="accent1" w:themeFillTint="99"/>
          </w:tcPr>
          <w:p w:rsidR="00EB6EEA" w:rsidP="00D36E19" w:rsidRDefault="00EB6EEA" w14:paraId="5906CC9E" w14:textId="77777777">
            <w:pPr>
              <w:rPr>
                <w:b/>
                <w:sz w:val="28"/>
                <w:szCs w:val="28"/>
              </w:rPr>
            </w:pPr>
          </w:p>
          <w:p w:rsidR="00EB6EEA" w:rsidP="00D36E19" w:rsidRDefault="00EB6EEA" w14:paraId="74E4BC1C" w14:textId="77777777">
            <w:pPr>
              <w:rPr>
                <w:b/>
                <w:sz w:val="28"/>
                <w:szCs w:val="28"/>
              </w:rPr>
            </w:pPr>
          </w:p>
          <w:p w:rsidR="00EB6EEA" w:rsidP="00D36E19" w:rsidRDefault="00EB6EEA" w14:paraId="061181E6" w14:textId="77777777">
            <w:pPr>
              <w:rPr>
                <w:b/>
                <w:sz w:val="28"/>
                <w:szCs w:val="28"/>
              </w:rPr>
            </w:pPr>
          </w:p>
          <w:p w:rsidR="00EB6EEA" w:rsidP="00D36E19" w:rsidRDefault="00EB6EEA" w14:paraId="68B1149E" w14:textId="77777777">
            <w:pPr>
              <w:rPr>
                <w:b/>
                <w:sz w:val="28"/>
                <w:szCs w:val="28"/>
              </w:rPr>
            </w:pPr>
          </w:p>
          <w:p w:rsidR="00EB6EEA" w:rsidP="00D36E19" w:rsidRDefault="00EB6EEA" w14:paraId="6C70D6D9" w14:textId="77777777">
            <w:pPr>
              <w:rPr>
                <w:b/>
                <w:sz w:val="28"/>
                <w:szCs w:val="28"/>
              </w:rPr>
            </w:pPr>
          </w:p>
        </w:tc>
        <w:tc>
          <w:tcPr>
            <w:tcW w:w="1440" w:type="dxa"/>
            <w:shd w:val="clear" w:color="auto" w:fill="A6A6A6" w:themeFill="background1" w:themeFillShade="A6"/>
          </w:tcPr>
          <w:p w:rsidRPr="00CD5A08" w:rsidR="00EB6EEA" w:rsidP="00D36E19" w:rsidRDefault="00EB6EEA" w14:paraId="3FEF40C9" w14:textId="77777777">
            <w:pPr>
              <w:rPr>
                <w:b/>
                <w:sz w:val="28"/>
                <w:szCs w:val="28"/>
              </w:rPr>
            </w:pPr>
            <w:r>
              <w:rPr>
                <w:b/>
                <w:noProof/>
                <w:sz w:val="28"/>
                <w:szCs w:val="28"/>
              </w:rPr>
              <mc:AlternateContent>
                <mc:Choice Requires="wps">
                  <w:drawing>
                    <wp:anchor distT="0" distB="0" distL="114300" distR="114300" simplePos="0" relativeHeight="251674624" behindDoc="0" locked="0" layoutInCell="1" allowOverlap="1" wp14:anchorId="7D5F3044" wp14:editId="47CBAADF">
                      <wp:simplePos x="0" y="0"/>
                      <wp:positionH relativeFrom="column">
                        <wp:posOffset>25400</wp:posOffset>
                      </wp:positionH>
                      <wp:positionV relativeFrom="paragraph">
                        <wp:posOffset>450215</wp:posOffset>
                      </wp:positionV>
                      <wp:extent cx="733425" cy="295275"/>
                      <wp:effectExtent l="0" t="19050" r="47625" b="47625"/>
                      <wp:wrapNone/>
                      <wp:docPr id="11" name="Right Arrow 11"/>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F8550BC">
                    <v:shape id="Right Arrow 11" style="position:absolute;margin-left:2pt;margin-top:35.45pt;width:57.7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" w14:anchorId="29F6DBF1"/>
                  </w:pict>
                </mc:Fallback>
              </mc:AlternateContent>
            </w:r>
          </w:p>
        </w:tc>
        <w:tc>
          <w:tcPr>
            <w:tcW w:w="540" w:type="dxa"/>
            <w:shd w:val="clear" w:color="auto" w:fill="FFFF00"/>
          </w:tcPr>
          <w:p w:rsidR="00EB6EEA" w:rsidP="00D36E19" w:rsidRDefault="00EB6EEA" w14:paraId="589545E5" w14:textId="77777777">
            <w:pPr>
              <w:rPr>
                <w:sz w:val="28"/>
                <w:szCs w:val="28"/>
              </w:rPr>
            </w:pPr>
            <w:r>
              <w:rPr>
                <w:sz w:val="28"/>
                <w:szCs w:val="28"/>
              </w:rPr>
              <w:t>2.</w:t>
            </w:r>
          </w:p>
        </w:tc>
        <w:tc>
          <w:tcPr>
            <w:tcW w:w="6025" w:type="dxa"/>
            <w:shd w:val="clear" w:color="auto" w:fill="9CC2E5" w:themeFill="accent1" w:themeFillTint="99"/>
          </w:tcPr>
          <w:p w:rsidR="00EB6EEA" w:rsidP="00D36E19" w:rsidRDefault="00EB6EEA" w14:paraId="71A74B17" w14:textId="77777777">
            <w:pPr>
              <w:rPr>
                <w:b/>
                <w:sz w:val="28"/>
                <w:szCs w:val="28"/>
              </w:rPr>
            </w:pPr>
          </w:p>
        </w:tc>
      </w:tr>
      <w:tr w:rsidR="00EB6EEA" w:rsidTr="00D36E19" w14:paraId="26DD8063" w14:textId="77777777">
        <w:tc>
          <w:tcPr>
            <w:tcW w:w="14390" w:type="dxa"/>
            <w:gridSpan w:val="5"/>
            <w:shd w:val="clear" w:color="auto" w:fill="A6A6A6" w:themeFill="background1" w:themeFillShade="A6"/>
          </w:tcPr>
          <w:p w:rsidR="00EB6EEA" w:rsidP="00D36E19" w:rsidRDefault="00EB6EEA" w14:paraId="10B5BB42" w14:textId="77777777">
            <w:pPr>
              <w:rPr>
                <w:b/>
                <w:sz w:val="28"/>
                <w:szCs w:val="28"/>
              </w:rPr>
            </w:pPr>
          </w:p>
        </w:tc>
      </w:tr>
      <w:tr w:rsidR="00EB6EEA" w:rsidTr="00D36E19" w14:paraId="6DC622A8" w14:textId="77777777">
        <w:tc>
          <w:tcPr>
            <w:tcW w:w="535" w:type="dxa"/>
            <w:shd w:val="clear" w:color="auto" w:fill="FFFF00"/>
          </w:tcPr>
          <w:p w:rsidR="00EB6EEA" w:rsidP="00D36E19" w:rsidRDefault="00EB6EEA" w14:paraId="1A930C4A" w14:textId="77777777">
            <w:pPr>
              <w:rPr>
                <w:sz w:val="28"/>
                <w:szCs w:val="28"/>
              </w:rPr>
            </w:pPr>
            <w:r>
              <w:rPr>
                <w:sz w:val="28"/>
                <w:szCs w:val="28"/>
              </w:rPr>
              <w:t>3.</w:t>
            </w:r>
          </w:p>
        </w:tc>
        <w:tc>
          <w:tcPr>
            <w:tcW w:w="5850" w:type="dxa"/>
            <w:shd w:val="clear" w:color="auto" w:fill="9CC2E5" w:themeFill="accent1" w:themeFillTint="99"/>
          </w:tcPr>
          <w:p w:rsidR="00EB6EEA" w:rsidP="00D36E19" w:rsidRDefault="00EB6EEA" w14:paraId="164B40D0" w14:textId="77777777">
            <w:pPr>
              <w:rPr>
                <w:b/>
                <w:sz w:val="28"/>
                <w:szCs w:val="28"/>
              </w:rPr>
            </w:pPr>
          </w:p>
          <w:p w:rsidR="00EB6EEA" w:rsidP="00D36E19" w:rsidRDefault="00EB6EEA" w14:paraId="60021B71" w14:textId="77777777">
            <w:pPr>
              <w:rPr>
                <w:b/>
                <w:sz w:val="28"/>
                <w:szCs w:val="28"/>
              </w:rPr>
            </w:pPr>
          </w:p>
          <w:p w:rsidR="00EB6EEA" w:rsidP="00D36E19" w:rsidRDefault="00EB6EEA" w14:paraId="4BE39A83" w14:textId="77777777">
            <w:pPr>
              <w:rPr>
                <w:b/>
                <w:sz w:val="28"/>
                <w:szCs w:val="28"/>
              </w:rPr>
            </w:pPr>
          </w:p>
          <w:p w:rsidR="00EB6EEA" w:rsidP="00D36E19" w:rsidRDefault="00EB6EEA" w14:paraId="75AB72F8" w14:textId="77777777">
            <w:pPr>
              <w:rPr>
                <w:b/>
                <w:sz w:val="28"/>
                <w:szCs w:val="28"/>
              </w:rPr>
            </w:pPr>
          </w:p>
          <w:p w:rsidR="00EB6EEA" w:rsidP="00D36E19" w:rsidRDefault="00EB6EEA" w14:paraId="4D669D10" w14:textId="77777777">
            <w:pPr>
              <w:rPr>
                <w:b/>
                <w:sz w:val="28"/>
                <w:szCs w:val="28"/>
              </w:rPr>
            </w:pPr>
          </w:p>
        </w:tc>
        <w:tc>
          <w:tcPr>
            <w:tcW w:w="1440" w:type="dxa"/>
            <w:shd w:val="clear" w:color="auto" w:fill="A6A6A6" w:themeFill="background1" w:themeFillShade="A6"/>
          </w:tcPr>
          <w:p w:rsidRPr="00CD5A08" w:rsidR="00EB6EEA" w:rsidP="00D36E19" w:rsidRDefault="00EB6EEA" w14:paraId="74A44A26" w14:textId="77777777">
            <w:pPr>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6B6704C0" wp14:editId="6A2E2E7C">
                      <wp:simplePos x="0" y="0"/>
                      <wp:positionH relativeFrom="column">
                        <wp:posOffset>25400</wp:posOffset>
                      </wp:positionH>
                      <wp:positionV relativeFrom="paragraph">
                        <wp:posOffset>421005</wp:posOffset>
                      </wp:positionV>
                      <wp:extent cx="733425" cy="295275"/>
                      <wp:effectExtent l="0" t="19050" r="47625" b="47625"/>
                      <wp:wrapNone/>
                      <wp:docPr id="12" name="Right Arrow 12"/>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9B6A91C">
                    <v:shape id="Right Arrow 12" style="position:absolute;margin-left:2pt;margin-top:33.15pt;width:57.75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" w14:anchorId="18E019A7"/>
                  </w:pict>
                </mc:Fallback>
              </mc:AlternateContent>
            </w:r>
          </w:p>
        </w:tc>
        <w:tc>
          <w:tcPr>
            <w:tcW w:w="540" w:type="dxa"/>
            <w:shd w:val="clear" w:color="auto" w:fill="FFFF00"/>
          </w:tcPr>
          <w:p w:rsidR="00EB6EEA" w:rsidP="00D36E19" w:rsidRDefault="00EB6EEA" w14:paraId="5DBD7DC0" w14:textId="77777777">
            <w:pPr>
              <w:rPr>
                <w:sz w:val="28"/>
                <w:szCs w:val="28"/>
              </w:rPr>
            </w:pPr>
            <w:r>
              <w:rPr>
                <w:sz w:val="28"/>
                <w:szCs w:val="28"/>
              </w:rPr>
              <w:t>3.</w:t>
            </w:r>
          </w:p>
        </w:tc>
        <w:tc>
          <w:tcPr>
            <w:tcW w:w="6025" w:type="dxa"/>
            <w:shd w:val="clear" w:color="auto" w:fill="9CC2E5" w:themeFill="accent1" w:themeFillTint="99"/>
          </w:tcPr>
          <w:p w:rsidR="00EB6EEA" w:rsidP="00D36E19" w:rsidRDefault="00EB6EEA" w14:paraId="498E28F5" w14:textId="77777777">
            <w:pPr>
              <w:rPr>
                <w:b/>
                <w:sz w:val="28"/>
                <w:szCs w:val="28"/>
              </w:rPr>
            </w:pPr>
          </w:p>
        </w:tc>
      </w:tr>
    </w:tbl>
    <w:p w:rsidR="00EB6EEA" w:rsidP="00EB6EEA" w:rsidRDefault="00EB6EEA" w14:paraId="652C7732" w14:textId="77777777"/>
    <w:tbl>
      <w:tblPr>
        <w:tblStyle w:val="TableGrid"/>
        <w:tblW w:w="0" w:type="auto"/>
        <w:tblLook w:val="04A0" w:firstRow="1" w:lastRow="0" w:firstColumn="1" w:lastColumn="0" w:noHBand="0" w:noVBand="1"/>
      </w:tblPr>
      <w:tblGrid>
        <w:gridCol w:w="14390"/>
      </w:tblGrid>
      <w:tr w:rsidRPr="00246418" w:rsidR="00EB6EEA" w:rsidTr="00D36E19" w14:paraId="088C6241" w14:textId="77777777">
        <w:tc>
          <w:tcPr>
            <w:tcW w:w="14390" w:type="dxa"/>
            <w:shd w:val="clear" w:color="auto" w:fill="FFFF00"/>
          </w:tcPr>
          <w:p w:rsidRPr="00246418" w:rsidR="00EB6EEA" w:rsidP="00EB6EEA" w:rsidRDefault="00EB6EEA" w14:paraId="75E5B637" w14:textId="77777777">
            <w:pPr>
              <w:jc w:val="center"/>
              <w:rPr>
                <w:b/>
                <w:sz w:val="28"/>
                <w:szCs w:val="28"/>
              </w:rPr>
            </w:pPr>
            <w:r>
              <w:rPr>
                <w:b/>
                <w:sz w:val="28"/>
                <w:szCs w:val="28"/>
              </w:rPr>
              <w:t>High School Graduation and Student Success Needs Assessment Summary</w:t>
            </w:r>
          </w:p>
        </w:tc>
      </w:tr>
      <w:tr w:rsidRPr="00246418" w:rsidR="00EB6EEA" w:rsidTr="00D36E19" w14:paraId="427021EC" w14:textId="77777777">
        <w:tc>
          <w:tcPr>
            <w:tcW w:w="14390" w:type="dxa"/>
            <w:shd w:val="clear" w:color="auto" w:fill="FFFF00"/>
          </w:tcPr>
          <w:p w:rsidRPr="00C46976" w:rsidR="00EB6EEA" w:rsidP="00D36E19" w:rsidRDefault="00D36E19" w14:paraId="0CA21E46" w14:textId="77777777">
            <w:pPr>
              <w:jc w:val="center"/>
              <w:rPr>
                <w:sz w:val="24"/>
                <w:szCs w:val="24"/>
              </w:rPr>
            </w:pPr>
            <w:r>
              <w:rPr>
                <w:sz w:val="24"/>
                <w:szCs w:val="24"/>
              </w:rPr>
              <w:t>Summarize the Graduation and Student Success</w:t>
            </w:r>
            <w:r w:rsidRPr="00C46976" w:rsidR="00EB6EEA">
              <w:rPr>
                <w:sz w:val="24"/>
                <w:szCs w:val="24"/>
              </w:rPr>
              <w:t xml:space="preserve"> data results below noting</w:t>
            </w:r>
            <w:r w:rsidR="00EB6EEA">
              <w:rPr>
                <w:sz w:val="24"/>
                <w:szCs w:val="24"/>
              </w:rPr>
              <w:t xml:space="preserve"> the</w:t>
            </w:r>
            <w:r w:rsidRPr="00C46976" w:rsidR="00EB6EEA">
              <w:rPr>
                <w:sz w:val="24"/>
                <w:szCs w:val="24"/>
              </w:rPr>
              <w:t xml:space="preserve"> root causes and what strategies will start, stop, or continue.</w:t>
            </w:r>
          </w:p>
        </w:tc>
      </w:tr>
      <w:tr w:rsidRPr="00246418" w:rsidR="00EB6EEA" w:rsidTr="00D36E19" w14:paraId="566A0558" w14:textId="77777777">
        <w:tc>
          <w:tcPr>
            <w:tcW w:w="14390" w:type="dxa"/>
            <w:shd w:val="clear" w:color="auto" w:fill="9CC2E5" w:themeFill="accent1" w:themeFillTint="99"/>
          </w:tcPr>
          <w:p w:rsidR="00EB6EEA" w:rsidP="00D36E19" w:rsidRDefault="00EB6EEA" w14:paraId="62D220F1" w14:textId="77777777">
            <w:pPr>
              <w:rPr>
                <w:sz w:val="28"/>
                <w:szCs w:val="28"/>
              </w:rPr>
            </w:pPr>
          </w:p>
          <w:p w:rsidR="00EB6EEA" w:rsidP="00D36E19" w:rsidRDefault="00EB6EEA" w14:paraId="32469EF5" w14:textId="77777777">
            <w:pPr>
              <w:rPr>
                <w:sz w:val="28"/>
                <w:szCs w:val="28"/>
              </w:rPr>
            </w:pPr>
          </w:p>
          <w:p w:rsidRPr="00246418" w:rsidR="00EB6EEA" w:rsidP="00D36E19" w:rsidRDefault="00EB6EEA" w14:paraId="5A4CFBF0" w14:textId="77777777">
            <w:pPr>
              <w:rPr>
                <w:sz w:val="28"/>
                <w:szCs w:val="28"/>
              </w:rPr>
            </w:pPr>
          </w:p>
        </w:tc>
      </w:tr>
    </w:tbl>
    <w:p w:rsidR="00EB6EEA" w:rsidP="00EB6EEA" w:rsidRDefault="00EB6EEA" w14:paraId="3C5BF509" w14:textId="77777777">
      <w:pPr>
        <w:shd w:val="clear" w:color="auto" w:fill="FFFF00"/>
        <w:jc w:val="center"/>
      </w:pPr>
      <w:r>
        <w:t>*GPS Notes: This section is only to be completed by high schools.</w:t>
      </w:r>
    </w:p>
    <w:tbl>
      <w:tblPr>
        <w:tblStyle w:val="TableGrid"/>
        <w:tblW w:w="0" w:type="auto"/>
        <w:tblLook w:val="04A0" w:firstRow="1" w:lastRow="0" w:firstColumn="1" w:lastColumn="0" w:noHBand="0" w:noVBand="1"/>
      </w:tblPr>
      <w:tblGrid>
        <w:gridCol w:w="14390"/>
      </w:tblGrid>
      <w:tr w:rsidR="00EB6EEA" w:rsidTr="00D36E19" w14:paraId="1A33F223" w14:textId="77777777">
        <w:tc>
          <w:tcPr>
            <w:tcW w:w="14390" w:type="dxa"/>
            <w:shd w:val="clear" w:color="auto" w:fill="FFFF00"/>
          </w:tcPr>
          <w:p w:rsidRPr="00747B33" w:rsidR="00EB6EEA" w:rsidP="00D36E19" w:rsidRDefault="00EB6EEA" w14:paraId="2ED41B9C" w14:textId="77777777">
            <w:pPr>
              <w:jc w:val="center"/>
              <w:rPr>
                <w:b/>
                <w:sz w:val="28"/>
                <w:szCs w:val="28"/>
              </w:rPr>
            </w:pPr>
            <w:r>
              <w:rPr>
                <w:b/>
                <w:sz w:val="28"/>
                <w:szCs w:val="28"/>
              </w:rPr>
              <w:lastRenderedPageBreak/>
              <w:t>Attendance &amp; Behavior</w:t>
            </w:r>
            <w:r w:rsidRPr="00747B33">
              <w:rPr>
                <w:b/>
                <w:sz w:val="28"/>
                <w:szCs w:val="28"/>
              </w:rPr>
              <w:t xml:space="preserve"> Data</w:t>
            </w:r>
          </w:p>
        </w:tc>
      </w:tr>
      <w:tr w:rsidR="00EB6EEA" w:rsidTr="00D36E19" w14:paraId="15A1ADD8" w14:textId="77777777">
        <w:tc>
          <w:tcPr>
            <w:tcW w:w="14390" w:type="dxa"/>
            <w:shd w:val="clear" w:color="auto" w:fill="FFFF00"/>
          </w:tcPr>
          <w:p w:rsidRPr="00C46976" w:rsidR="00EB6EEA" w:rsidP="00D36E19" w:rsidRDefault="00EB6EEA" w14:paraId="55DCE09C" w14:textId="77777777">
            <w:pPr>
              <w:jc w:val="center"/>
              <w:rPr>
                <w:sz w:val="24"/>
                <w:szCs w:val="24"/>
              </w:rPr>
            </w:pPr>
            <w:r>
              <w:rPr>
                <w:sz w:val="24"/>
                <w:szCs w:val="24"/>
              </w:rPr>
              <w:t>On the lines be</w:t>
            </w:r>
            <w:r w:rsidRPr="00C46976">
              <w:rPr>
                <w:sz w:val="24"/>
                <w:szCs w:val="24"/>
              </w:rPr>
              <w:t>low</w:t>
            </w:r>
            <w:r w:rsidR="008B4EC7">
              <w:rPr>
                <w:sz w:val="24"/>
                <w:szCs w:val="24"/>
              </w:rPr>
              <w:t xml:space="preserve"> list the Attendance &amp; Behavior</w:t>
            </w:r>
            <w:r w:rsidRPr="00C46976">
              <w:rPr>
                <w:sz w:val="24"/>
                <w:szCs w:val="24"/>
              </w:rPr>
              <w:t xml:space="preserve"> Data Sources reviewed</w:t>
            </w:r>
            <w:r>
              <w:rPr>
                <w:sz w:val="24"/>
                <w:szCs w:val="24"/>
              </w:rPr>
              <w:t>.</w:t>
            </w:r>
          </w:p>
        </w:tc>
      </w:tr>
    </w:tbl>
    <w:p w:rsidR="00EB6EEA" w:rsidP="00EB6EEA" w:rsidRDefault="00EB6EEA" w14:paraId="769703E5" w14:textId="77777777"/>
    <w:tbl>
      <w:tblPr>
        <w:tblStyle w:val="TableGrid"/>
        <w:tblW w:w="0" w:type="auto"/>
        <w:tblLook w:val="04A0" w:firstRow="1" w:lastRow="0" w:firstColumn="1" w:lastColumn="0" w:noHBand="0" w:noVBand="1"/>
      </w:tblPr>
      <w:tblGrid>
        <w:gridCol w:w="571"/>
        <w:gridCol w:w="13819"/>
      </w:tblGrid>
      <w:tr w:rsidR="00EB6EEA" w:rsidTr="00D36E19" w14:paraId="53ED6C8C" w14:textId="77777777">
        <w:tc>
          <w:tcPr>
            <w:tcW w:w="14390" w:type="dxa"/>
            <w:gridSpan w:val="2"/>
            <w:shd w:val="clear" w:color="auto" w:fill="FFFF00"/>
          </w:tcPr>
          <w:p w:rsidRPr="00246418" w:rsidR="00EB6EEA" w:rsidP="00D36E19" w:rsidRDefault="00EB6EEA" w14:paraId="1A7D4C86" w14:textId="77777777">
            <w:pPr>
              <w:jc w:val="center"/>
              <w:rPr>
                <w:b/>
                <w:sz w:val="28"/>
                <w:szCs w:val="28"/>
              </w:rPr>
            </w:pPr>
            <w:r>
              <w:rPr>
                <w:b/>
                <w:sz w:val="28"/>
                <w:szCs w:val="28"/>
              </w:rPr>
              <w:t xml:space="preserve">Attendance &amp; Behavior </w:t>
            </w:r>
            <w:r w:rsidRPr="00246418">
              <w:rPr>
                <w:b/>
                <w:sz w:val="28"/>
                <w:szCs w:val="28"/>
              </w:rPr>
              <w:t>Data Sources</w:t>
            </w:r>
          </w:p>
        </w:tc>
      </w:tr>
      <w:tr w:rsidR="00EB6EEA" w:rsidTr="00D36E19" w14:paraId="4E6A8717" w14:textId="77777777">
        <w:tc>
          <w:tcPr>
            <w:tcW w:w="571" w:type="dxa"/>
            <w:shd w:val="clear" w:color="auto" w:fill="FFFF00"/>
          </w:tcPr>
          <w:p w:rsidRPr="00246418" w:rsidR="00EB6EEA" w:rsidP="00D36E19" w:rsidRDefault="00EB6EEA" w14:paraId="566A15B8" w14:textId="77777777">
            <w:pPr>
              <w:rPr>
                <w:sz w:val="28"/>
                <w:szCs w:val="28"/>
              </w:rPr>
            </w:pPr>
            <w:r>
              <w:rPr>
                <w:sz w:val="28"/>
                <w:szCs w:val="28"/>
              </w:rPr>
              <w:t>1.</w:t>
            </w:r>
          </w:p>
        </w:tc>
        <w:tc>
          <w:tcPr>
            <w:tcW w:w="13819" w:type="dxa"/>
            <w:shd w:val="clear" w:color="auto" w:fill="9CC2E5" w:themeFill="accent1" w:themeFillTint="99"/>
          </w:tcPr>
          <w:p w:rsidRPr="00246418" w:rsidR="00EB6EEA" w:rsidP="00D36E19" w:rsidRDefault="00D50229" w14:paraId="3ED00C09" w14:textId="047C020C">
            <w:pPr>
              <w:rPr>
                <w:sz w:val="28"/>
                <w:szCs w:val="28"/>
              </w:rPr>
            </w:pPr>
            <w:r>
              <w:rPr>
                <w:sz w:val="28"/>
                <w:szCs w:val="28"/>
              </w:rPr>
              <w:t>WVEIS Attendance data</w:t>
            </w:r>
          </w:p>
        </w:tc>
      </w:tr>
      <w:tr w:rsidR="00EB6EEA" w:rsidTr="00D36E19" w14:paraId="013E6175" w14:textId="77777777">
        <w:tc>
          <w:tcPr>
            <w:tcW w:w="571" w:type="dxa"/>
            <w:shd w:val="clear" w:color="auto" w:fill="FFFF00"/>
          </w:tcPr>
          <w:p w:rsidRPr="00246418" w:rsidR="00EB6EEA" w:rsidP="00D36E19" w:rsidRDefault="00EB6EEA" w14:paraId="67CD64AE" w14:textId="77777777">
            <w:pPr>
              <w:rPr>
                <w:sz w:val="28"/>
                <w:szCs w:val="28"/>
              </w:rPr>
            </w:pPr>
            <w:r>
              <w:rPr>
                <w:sz w:val="28"/>
                <w:szCs w:val="28"/>
              </w:rPr>
              <w:t>2.</w:t>
            </w:r>
          </w:p>
        </w:tc>
        <w:tc>
          <w:tcPr>
            <w:tcW w:w="13819" w:type="dxa"/>
            <w:shd w:val="clear" w:color="auto" w:fill="9CC2E5" w:themeFill="accent1" w:themeFillTint="99"/>
          </w:tcPr>
          <w:p w:rsidRPr="00246418" w:rsidR="00EB6EEA" w:rsidP="00D36E19" w:rsidRDefault="0062665E" w14:paraId="4D9C538F" w14:textId="013A6D98">
            <w:pPr>
              <w:rPr>
                <w:sz w:val="28"/>
                <w:szCs w:val="28"/>
              </w:rPr>
            </w:pPr>
            <w:proofErr w:type="spellStart"/>
            <w:r>
              <w:rPr>
                <w:sz w:val="28"/>
                <w:szCs w:val="28"/>
              </w:rPr>
              <w:t>ZoomWV</w:t>
            </w:r>
            <w:proofErr w:type="spellEnd"/>
            <w:r>
              <w:rPr>
                <w:sz w:val="28"/>
                <w:szCs w:val="28"/>
              </w:rPr>
              <w:t xml:space="preserve"> data</w:t>
            </w:r>
          </w:p>
        </w:tc>
      </w:tr>
      <w:tr w:rsidR="00EB6EEA" w:rsidTr="00D36E19" w14:paraId="20617CEB" w14:textId="77777777">
        <w:tc>
          <w:tcPr>
            <w:tcW w:w="571" w:type="dxa"/>
            <w:shd w:val="clear" w:color="auto" w:fill="FFFF00"/>
          </w:tcPr>
          <w:p w:rsidRPr="00246418" w:rsidR="00EB6EEA" w:rsidP="00D36E19" w:rsidRDefault="00EB6EEA" w14:paraId="512D6413" w14:textId="77777777">
            <w:pPr>
              <w:rPr>
                <w:sz w:val="28"/>
                <w:szCs w:val="28"/>
              </w:rPr>
            </w:pPr>
            <w:r>
              <w:rPr>
                <w:sz w:val="28"/>
                <w:szCs w:val="28"/>
              </w:rPr>
              <w:t>3.</w:t>
            </w:r>
          </w:p>
        </w:tc>
        <w:tc>
          <w:tcPr>
            <w:tcW w:w="13819" w:type="dxa"/>
            <w:shd w:val="clear" w:color="auto" w:fill="9CC2E5" w:themeFill="accent1" w:themeFillTint="99"/>
          </w:tcPr>
          <w:p w:rsidRPr="00246418" w:rsidR="00EB6EEA" w:rsidP="00D36E19" w:rsidRDefault="005A352B" w14:paraId="55650AF0" w14:textId="277EA1BE">
            <w:pPr>
              <w:rPr>
                <w:sz w:val="28"/>
                <w:szCs w:val="28"/>
              </w:rPr>
            </w:pPr>
            <w:r>
              <w:rPr>
                <w:sz w:val="28"/>
                <w:szCs w:val="28"/>
              </w:rPr>
              <w:t>WVEIS Behavior data</w:t>
            </w:r>
          </w:p>
        </w:tc>
      </w:tr>
      <w:tr w:rsidR="00EB6EEA" w:rsidTr="00D36E19" w14:paraId="70104D80" w14:textId="77777777">
        <w:tc>
          <w:tcPr>
            <w:tcW w:w="571" w:type="dxa"/>
            <w:shd w:val="clear" w:color="auto" w:fill="FFFF00"/>
          </w:tcPr>
          <w:p w:rsidRPr="00246418" w:rsidR="00EB6EEA" w:rsidP="00D36E19" w:rsidRDefault="00EB6EEA" w14:paraId="57021425" w14:textId="77777777">
            <w:pPr>
              <w:rPr>
                <w:sz w:val="28"/>
                <w:szCs w:val="28"/>
              </w:rPr>
            </w:pPr>
            <w:r>
              <w:rPr>
                <w:sz w:val="28"/>
                <w:szCs w:val="28"/>
              </w:rPr>
              <w:t>4.</w:t>
            </w:r>
          </w:p>
        </w:tc>
        <w:tc>
          <w:tcPr>
            <w:tcW w:w="13819" w:type="dxa"/>
            <w:shd w:val="clear" w:color="auto" w:fill="9CC2E5" w:themeFill="accent1" w:themeFillTint="99"/>
          </w:tcPr>
          <w:p w:rsidRPr="00246418" w:rsidR="00EB6EEA" w:rsidP="00D36E19" w:rsidRDefault="00EB6EEA" w14:paraId="05CBA1F1" w14:textId="77777777">
            <w:pPr>
              <w:rPr>
                <w:sz w:val="28"/>
                <w:szCs w:val="28"/>
              </w:rPr>
            </w:pPr>
          </w:p>
        </w:tc>
      </w:tr>
      <w:tr w:rsidR="00EB6EEA" w:rsidTr="00D36E19" w14:paraId="5025E830" w14:textId="77777777">
        <w:tc>
          <w:tcPr>
            <w:tcW w:w="571" w:type="dxa"/>
            <w:shd w:val="clear" w:color="auto" w:fill="FFFF00"/>
          </w:tcPr>
          <w:p w:rsidRPr="00246418" w:rsidR="00EB6EEA" w:rsidP="00D36E19" w:rsidRDefault="00EB6EEA" w14:paraId="3C7A151F" w14:textId="77777777">
            <w:pPr>
              <w:rPr>
                <w:sz w:val="28"/>
                <w:szCs w:val="28"/>
              </w:rPr>
            </w:pPr>
            <w:r>
              <w:rPr>
                <w:sz w:val="28"/>
                <w:szCs w:val="28"/>
              </w:rPr>
              <w:t>5.</w:t>
            </w:r>
          </w:p>
        </w:tc>
        <w:tc>
          <w:tcPr>
            <w:tcW w:w="13819" w:type="dxa"/>
            <w:shd w:val="clear" w:color="auto" w:fill="9CC2E5" w:themeFill="accent1" w:themeFillTint="99"/>
          </w:tcPr>
          <w:p w:rsidRPr="00246418" w:rsidR="00EB6EEA" w:rsidP="00D36E19" w:rsidRDefault="00EB6EEA" w14:paraId="32891636" w14:textId="77777777">
            <w:pPr>
              <w:rPr>
                <w:sz w:val="28"/>
                <w:szCs w:val="28"/>
              </w:rPr>
            </w:pPr>
          </w:p>
        </w:tc>
      </w:tr>
      <w:tr w:rsidR="00EB6EEA" w:rsidTr="00D36E19" w14:paraId="2382ED38" w14:textId="77777777">
        <w:tc>
          <w:tcPr>
            <w:tcW w:w="571" w:type="dxa"/>
            <w:shd w:val="clear" w:color="auto" w:fill="FFFF00"/>
          </w:tcPr>
          <w:p w:rsidRPr="00246418" w:rsidR="00EB6EEA" w:rsidP="00D36E19" w:rsidRDefault="00EB6EEA" w14:paraId="594959B8" w14:textId="77777777">
            <w:pPr>
              <w:rPr>
                <w:sz w:val="28"/>
                <w:szCs w:val="28"/>
              </w:rPr>
            </w:pPr>
            <w:r>
              <w:rPr>
                <w:sz w:val="28"/>
                <w:szCs w:val="28"/>
              </w:rPr>
              <w:t>6.</w:t>
            </w:r>
          </w:p>
        </w:tc>
        <w:tc>
          <w:tcPr>
            <w:tcW w:w="13819" w:type="dxa"/>
            <w:shd w:val="clear" w:color="auto" w:fill="9CC2E5" w:themeFill="accent1" w:themeFillTint="99"/>
          </w:tcPr>
          <w:p w:rsidRPr="00246418" w:rsidR="00EB6EEA" w:rsidP="00D36E19" w:rsidRDefault="00EB6EEA" w14:paraId="6E03D157" w14:textId="77777777">
            <w:pPr>
              <w:rPr>
                <w:sz w:val="28"/>
                <w:szCs w:val="28"/>
              </w:rPr>
            </w:pPr>
          </w:p>
        </w:tc>
      </w:tr>
      <w:tr w:rsidR="00EB6EEA" w:rsidTr="00D36E19" w14:paraId="414915BB" w14:textId="77777777">
        <w:tc>
          <w:tcPr>
            <w:tcW w:w="571" w:type="dxa"/>
            <w:shd w:val="clear" w:color="auto" w:fill="FFFF00"/>
          </w:tcPr>
          <w:p w:rsidRPr="00246418" w:rsidR="00EB6EEA" w:rsidP="00D36E19" w:rsidRDefault="00EB6EEA" w14:paraId="70D3457F" w14:textId="77777777">
            <w:pPr>
              <w:rPr>
                <w:sz w:val="28"/>
                <w:szCs w:val="28"/>
              </w:rPr>
            </w:pPr>
            <w:r>
              <w:rPr>
                <w:sz w:val="28"/>
                <w:szCs w:val="28"/>
              </w:rPr>
              <w:t>7.</w:t>
            </w:r>
          </w:p>
        </w:tc>
        <w:tc>
          <w:tcPr>
            <w:tcW w:w="13819" w:type="dxa"/>
            <w:shd w:val="clear" w:color="auto" w:fill="9CC2E5" w:themeFill="accent1" w:themeFillTint="99"/>
          </w:tcPr>
          <w:p w:rsidRPr="00246418" w:rsidR="00EB6EEA" w:rsidP="00D36E19" w:rsidRDefault="00EB6EEA" w14:paraId="741E1644" w14:textId="77777777">
            <w:pPr>
              <w:rPr>
                <w:sz w:val="28"/>
                <w:szCs w:val="28"/>
              </w:rPr>
            </w:pPr>
          </w:p>
        </w:tc>
      </w:tr>
      <w:tr w:rsidR="00EB6EEA" w:rsidTr="00D36E19" w14:paraId="6C958BE4" w14:textId="77777777">
        <w:tc>
          <w:tcPr>
            <w:tcW w:w="571" w:type="dxa"/>
            <w:shd w:val="clear" w:color="auto" w:fill="FFFF00"/>
          </w:tcPr>
          <w:p w:rsidR="00EB6EEA" w:rsidP="00D36E19" w:rsidRDefault="00EB6EEA" w14:paraId="2BD3777C" w14:textId="77777777">
            <w:pPr>
              <w:rPr>
                <w:sz w:val="28"/>
                <w:szCs w:val="28"/>
              </w:rPr>
            </w:pPr>
            <w:r>
              <w:rPr>
                <w:sz w:val="28"/>
                <w:szCs w:val="28"/>
              </w:rPr>
              <w:t>8.</w:t>
            </w:r>
          </w:p>
        </w:tc>
        <w:tc>
          <w:tcPr>
            <w:tcW w:w="13819" w:type="dxa"/>
            <w:shd w:val="clear" w:color="auto" w:fill="9CC2E5" w:themeFill="accent1" w:themeFillTint="99"/>
          </w:tcPr>
          <w:p w:rsidR="00EB6EEA" w:rsidP="00D36E19" w:rsidRDefault="00EB6EEA" w14:paraId="6A9B8DA3" w14:textId="77777777">
            <w:pPr>
              <w:rPr>
                <w:sz w:val="28"/>
                <w:szCs w:val="28"/>
              </w:rPr>
            </w:pPr>
          </w:p>
        </w:tc>
      </w:tr>
      <w:tr w:rsidR="00EB6EEA" w:rsidTr="00D36E19" w14:paraId="7DC72BE8" w14:textId="77777777">
        <w:tc>
          <w:tcPr>
            <w:tcW w:w="571" w:type="dxa"/>
            <w:shd w:val="clear" w:color="auto" w:fill="FFFF00"/>
          </w:tcPr>
          <w:p w:rsidR="00EB6EEA" w:rsidP="00D36E19" w:rsidRDefault="00EB6EEA" w14:paraId="40249653" w14:textId="77777777">
            <w:pPr>
              <w:rPr>
                <w:sz w:val="28"/>
                <w:szCs w:val="28"/>
              </w:rPr>
            </w:pPr>
            <w:r>
              <w:rPr>
                <w:sz w:val="28"/>
                <w:szCs w:val="28"/>
              </w:rPr>
              <w:t>9.</w:t>
            </w:r>
          </w:p>
        </w:tc>
        <w:tc>
          <w:tcPr>
            <w:tcW w:w="13819" w:type="dxa"/>
            <w:shd w:val="clear" w:color="auto" w:fill="9CC2E5" w:themeFill="accent1" w:themeFillTint="99"/>
          </w:tcPr>
          <w:p w:rsidR="00EB6EEA" w:rsidP="00D36E19" w:rsidRDefault="00EB6EEA" w14:paraId="56A7C897" w14:textId="77777777">
            <w:pPr>
              <w:rPr>
                <w:sz w:val="28"/>
                <w:szCs w:val="28"/>
              </w:rPr>
            </w:pPr>
          </w:p>
        </w:tc>
      </w:tr>
      <w:tr w:rsidR="00EB6EEA" w:rsidTr="00D36E19" w14:paraId="648F61E3" w14:textId="77777777">
        <w:tc>
          <w:tcPr>
            <w:tcW w:w="571" w:type="dxa"/>
            <w:shd w:val="clear" w:color="auto" w:fill="FFFF00"/>
          </w:tcPr>
          <w:p w:rsidR="00EB6EEA" w:rsidP="00D36E19" w:rsidRDefault="00EB6EEA" w14:paraId="5CEC686D" w14:textId="77777777">
            <w:pPr>
              <w:rPr>
                <w:sz w:val="28"/>
                <w:szCs w:val="28"/>
              </w:rPr>
            </w:pPr>
            <w:r>
              <w:rPr>
                <w:sz w:val="28"/>
                <w:szCs w:val="28"/>
              </w:rPr>
              <w:t>10.</w:t>
            </w:r>
          </w:p>
        </w:tc>
        <w:tc>
          <w:tcPr>
            <w:tcW w:w="13819" w:type="dxa"/>
            <w:shd w:val="clear" w:color="auto" w:fill="9CC2E5" w:themeFill="accent1" w:themeFillTint="99"/>
          </w:tcPr>
          <w:p w:rsidR="00EB6EEA" w:rsidP="00D36E19" w:rsidRDefault="00EB6EEA" w14:paraId="746F1541" w14:textId="77777777">
            <w:pPr>
              <w:rPr>
                <w:sz w:val="28"/>
                <w:szCs w:val="28"/>
              </w:rPr>
            </w:pPr>
          </w:p>
        </w:tc>
      </w:tr>
      <w:tr w:rsidR="00EB6EEA" w:rsidTr="00D36E19" w14:paraId="48893625" w14:textId="77777777">
        <w:tc>
          <w:tcPr>
            <w:tcW w:w="571" w:type="dxa"/>
            <w:shd w:val="clear" w:color="auto" w:fill="FFFF00"/>
          </w:tcPr>
          <w:p w:rsidR="00EB6EEA" w:rsidP="00D36E19" w:rsidRDefault="00EB6EEA" w14:paraId="6BAB244B" w14:textId="77777777">
            <w:pPr>
              <w:rPr>
                <w:sz w:val="28"/>
                <w:szCs w:val="28"/>
              </w:rPr>
            </w:pPr>
            <w:r>
              <w:rPr>
                <w:sz w:val="28"/>
                <w:szCs w:val="28"/>
              </w:rPr>
              <w:t>11.</w:t>
            </w:r>
          </w:p>
        </w:tc>
        <w:tc>
          <w:tcPr>
            <w:tcW w:w="13819" w:type="dxa"/>
            <w:shd w:val="clear" w:color="auto" w:fill="9CC2E5" w:themeFill="accent1" w:themeFillTint="99"/>
          </w:tcPr>
          <w:p w:rsidR="00EB6EEA" w:rsidP="00D36E19" w:rsidRDefault="00EB6EEA" w14:paraId="1F9C417E" w14:textId="77777777">
            <w:pPr>
              <w:rPr>
                <w:sz w:val="28"/>
                <w:szCs w:val="28"/>
              </w:rPr>
            </w:pPr>
          </w:p>
        </w:tc>
      </w:tr>
      <w:tr w:rsidR="00EB6EEA" w:rsidTr="00D36E19" w14:paraId="065D8166" w14:textId="77777777">
        <w:tc>
          <w:tcPr>
            <w:tcW w:w="571" w:type="dxa"/>
            <w:shd w:val="clear" w:color="auto" w:fill="FFFF00"/>
          </w:tcPr>
          <w:p w:rsidR="00EB6EEA" w:rsidP="00D36E19" w:rsidRDefault="00EB6EEA" w14:paraId="52EF0C32" w14:textId="77777777">
            <w:pPr>
              <w:rPr>
                <w:sz w:val="28"/>
                <w:szCs w:val="28"/>
              </w:rPr>
            </w:pPr>
            <w:r>
              <w:rPr>
                <w:sz w:val="28"/>
                <w:szCs w:val="28"/>
              </w:rPr>
              <w:t>12.</w:t>
            </w:r>
          </w:p>
        </w:tc>
        <w:tc>
          <w:tcPr>
            <w:tcW w:w="13819" w:type="dxa"/>
            <w:shd w:val="clear" w:color="auto" w:fill="9CC2E5" w:themeFill="accent1" w:themeFillTint="99"/>
          </w:tcPr>
          <w:p w:rsidR="00EB6EEA" w:rsidP="00D36E19" w:rsidRDefault="00EB6EEA" w14:paraId="37B3C370" w14:textId="77777777">
            <w:pPr>
              <w:rPr>
                <w:sz w:val="28"/>
                <w:szCs w:val="28"/>
              </w:rPr>
            </w:pPr>
          </w:p>
        </w:tc>
      </w:tr>
      <w:tr w:rsidR="00EB6EEA" w:rsidTr="00D36E19" w14:paraId="5583F887" w14:textId="77777777">
        <w:tc>
          <w:tcPr>
            <w:tcW w:w="571" w:type="dxa"/>
            <w:shd w:val="clear" w:color="auto" w:fill="FFFF00"/>
          </w:tcPr>
          <w:p w:rsidR="00EB6EEA" w:rsidP="00D36E19" w:rsidRDefault="00EB6EEA" w14:paraId="4C39D423" w14:textId="77777777">
            <w:pPr>
              <w:rPr>
                <w:sz w:val="28"/>
                <w:szCs w:val="28"/>
              </w:rPr>
            </w:pPr>
            <w:r>
              <w:rPr>
                <w:sz w:val="28"/>
                <w:szCs w:val="28"/>
              </w:rPr>
              <w:t>13.</w:t>
            </w:r>
          </w:p>
        </w:tc>
        <w:tc>
          <w:tcPr>
            <w:tcW w:w="13819" w:type="dxa"/>
            <w:shd w:val="clear" w:color="auto" w:fill="9CC2E5" w:themeFill="accent1" w:themeFillTint="99"/>
          </w:tcPr>
          <w:p w:rsidR="00EB6EEA" w:rsidP="00D36E19" w:rsidRDefault="00EB6EEA" w14:paraId="618C1163" w14:textId="77777777">
            <w:pPr>
              <w:rPr>
                <w:sz w:val="28"/>
                <w:szCs w:val="28"/>
              </w:rPr>
            </w:pPr>
          </w:p>
        </w:tc>
      </w:tr>
      <w:tr w:rsidR="00EB6EEA" w:rsidTr="00D36E19" w14:paraId="705766A5" w14:textId="77777777">
        <w:tc>
          <w:tcPr>
            <w:tcW w:w="571" w:type="dxa"/>
            <w:shd w:val="clear" w:color="auto" w:fill="FFFF00"/>
          </w:tcPr>
          <w:p w:rsidR="00EB6EEA" w:rsidP="00D36E19" w:rsidRDefault="00EB6EEA" w14:paraId="42E22CA8" w14:textId="77777777">
            <w:pPr>
              <w:rPr>
                <w:sz w:val="28"/>
                <w:szCs w:val="28"/>
              </w:rPr>
            </w:pPr>
            <w:r>
              <w:rPr>
                <w:sz w:val="28"/>
                <w:szCs w:val="28"/>
              </w:rPr>
              <w:t>14.</w:t>
            </w:r>
          </w:p>
        </w:tc>
        <w:tc>
          <w:tcPr>
            <w:tcW w:w="13819" w:type="dxa"/>
            <w:shd w:val="clear" w:color="auto" w:fill="9CC2E5" w:themeFill="accent1" w:themeFillTint="99"/>
          </w:tcPr>
          <w:p w:rsidR="00EB6EEA" w:rsidP="00D36E19" w:rsidRDefault="00EB6EEA" w14:paraId="79D80C28" w14:textId="77777777">
            <w:pPr>
              <w:rPr>
                <w:sz w:val="28"/>
                <w:szCs w:val="28"/>
              </w:rPr>
            </w:pPr>
          </w:p>
        </w:tc>
      </w:tr>
      <w:tr w:rsidR="00EB6EEA" w:rsidTr="00D36E19" w14:paraId="48AE652A" w14:textId="77777777">
        <w:tc>
          <w:tcPr>
            <w:tcW w:w="571" w:type="dxa"/>
            <w:shd w:val="clear" w:color="auto" w:fill="FFFF00"/>
          </w:tcPr>
          <w:p w:rsidR="00EB6EEA" w:rsidP="00D36E19" w:rsidRDefault="00EB6EEA" w14:paraId="6409BB8E" w14:textId="77777777">
            <w:pPr>
              <w:rPr>
                <w:sz w:val="28"/>
                <w:szCs w:val="28"/>
              </w:rPr>
            </w:pPr>
            <w:r>
              <w:rPr>
                <w:sz w:val="28"/>
                <w:szCs w:val="28"/>
              </w:rPr>
              <w:t>15.</w:t>
            </w:r>
          </w:p>
        </w:tc>
        <w:tc>
          <w:tcPr>
            <w:tcW w:w="13819" w:type="dxa"/>
            <w:shd w:val="clear" w:color="auto" w:fill="9CC2E5" w:themeFill="accent1" w:themeFillTint="99"/>
          </w:tcPr>
          <w:p w:rsidR="00EB6EEA" w:rsidP="00D36E19" w:rsidRDefault="00EB6EEA" w14:paraId="646D1AEA" w14:textId="77777777">
            <w:pPr>
              <w:rPr>
                <w:sz w:val="28"/>
                <w:szCs w:val="28"/>
              </w:rPr>
            </w:pPr>
          </w:p>
        </w:tc>
      </w:tr>
    </w:tbl>
    <w:p w:rsidR="00EB6EEA" w:rsidP="00EB6EEA" w:rsidRDefault="00EB6EEA" w14:paraId="656BD426" w14:textId="77777777"/>
    <w:p w:rsidR="00EB6EEA" w:rsidP="00EB6EEA" w:rsidRDefault="00EB6EEA" w14:paraId="74B6921D" w14:textId="77777777">
      <w:r>
        <w:br w:type="page"/>
      </w:r>
    </w:p>
    <w:tbl>
      <w:tblPr>
        <w:tblStyle w:val="TableGrid"/>
        <w:tblW w:w="0" w:type="auto"/>
        <w:tblLook w:val="04A0" w:firstRow="1" w:lastRow="0" w:firstColumn="1" w:lastColumn="0" w:noHBand="0" w:noVBand="1"/>
      </w:tblPr>
      <w:tblGrid>
        <w:gridCol w:w="14390"/>
      </w:tblGrid>
      <w:tr w:rsidRPr="00747B33" w:rsidR="00EB6EEA" w:rsidTr="00D36E19" w14:paraId="5D66CCE4" w14:textId="77777777">
        <w:tc>
          <w:tcPr>
            <w:tcW w:w="14390" w:type="dxa"/>
            <w:shd w:val="clear" w:color="auto" w:fill="FFFF00"/>
          </w:tcPr>
          <w:p w:rsidRPr="00747B33" w:rsidR="00EB6EEA" w:rsidP="00D36E19" w:rsidRDefault="00EB6EEA" w14:paraId="1B105A59" w14:textId="77777777">
            <w:pPr>
              <w:jc w:val="center"/>
              <w:rPr>
                <w:b/>
                <w:sz w:val="28"/>
                <w:szCs w:val="28"/>
              </w:rPr>
            </w:pPr>
            <w:r>
              <w:rPr>
                <w:b/>
                <w:sz w:val="28"/>
                <w:szCs w:val="28"/>
              </w:rPr>
              <w:lastRenderedPageBreak/>
              <w:t>Attendance &amp; Behavior</w:t>
            </w:r>
            <w:r w:rsidRPr="00747B33">
              <w:rPr>
                <w:b/>
                <w:sz w:val="28"/>
                <w:szCs w:val="28"/>
              </w:rPr>
              <w:t xml:space="preserve"> Data</w:t>
            </w:r>
          </w:p>
        </w:tc>
      </w:tr>
      <w:tr w:rsidRPr="00747B33" w:rsidR="00EB6EEA" w:rsidTr="00D36E19" w14:paraId="654D2478" w14:textId="77777777">
        <w:tc>
          <w:tcPr>
            <w:tcW w:w="14390" w:type="dxa"/>
            <w:shd w:val="clear" w:color="auto" w:fill="FFFF00"/>
          </w:tcPr>
          <w:p w:rsidRPr="00C46976" w:rsidR="00EB6EEA" w:rsidP="00D36E19" w:rsidRDefault="00EB6EEA" w14:paraId="4BCF2862" w14:textId="77777777">
            <w:pPr>
              <w:jc w:val="center"/>
              <w:rPr>
                <w:sz w:val="24"/>
                <w:szCs w:val="24"/>
              </w:rPr>
            </w:pPr>
            <w:r w:rsidRPr="00C46976">
              <w:rPr>
                <w:sz w:val="24"/>
                <w:szCs w:val="24"/>
              </w:rPr>
              <w:t>In the left column describe the improvement strategies currently in place and in the right column, describe the success of each strategy.</w:t>
            </w:r>
          </w:p>
        </w:tc>
      </w:tr>
    </w:tbl>
    <w:p w:rsidRPr="006D7811" w:rsidR="00EB6EEA" w:rsidP="00EB6EEA" w:rsidRDefault="00EB6EEA" w14:paraId="5B7D0CDF" w14:textId="77777777">
      <w:pPr>
        <w:rPr>
          <w:sz w:val="10"/>
          <w:szCs w:val="10"/>
        </w:rPr>
      </w:pPr>
    </w:p>
    <w:tbl>
      <w:tblPr>
        <w:tblStyle w:val="TableGrid"/>
        <w:tblW w:w="0" w:type="auto"/>
        <w:tblLook w:val="04A0" w:firstRow="1" w:lastRow="0" w:firstColumn="1" w:lastColumn="0" w:noHBand="0" w:noVBand="1"/>
      </w:tblPr>
      <w:tblGrid>
        <w:gridCol w:w="535"/>
        <w:gridCol w:w="5850"/>
        <w:gridCol w:w="1440"/>
        <w:gridCol w:w="540"/>
        <w:gridCol w:w="6025"/>
      </w:tblGrid>
      <w:tr w:rsidR="00EB6EEA" w:rsidTr="00D36E19" w14:paraId="1FC878EE" w14:textId="77777777">
        <w:tc>
          <w:tcPr>
            <w:tcW w:w="6385" w:type="dxa"/>
            <w:gridSpan w:val="2"/>
            <w:shd w:val="clear" w:color="auto" w:fill="FFFF00"/>
          </w:tcPr>
          <w:p w:rsidRPr="00CD5A08" w:rsidR="00EB6EEA" w:rsidP="00D36E19" w:rsidRDefault="00D36E19" w14:paraId="6763BBD3" w14:textId="77777777">
            <w:pPr>
              <w:jc w:val="center"/>
              <w:rPr>
                <w:b/>
                <w:sz w:val="28"/>
                <w:szCs w:val="28"/>
              </w:rPr>
            </w:pPr>
            <w:r>
              <w:rPr>
                <w:b/>
                <w:sz w:val="28"/>
                <w:szCs w:val="28"/>
              </w:rPr>
              <w:t xml:space="preserve">Attendance &amp; Behavior </w:t>
            </w:r>
            <w:r w:rsidR="00EB6EEA">
              <w:rPr>
                <w:b/>
                <w:sz w:val="28"/>
                <w:szCs w:val="28"/>
              </w:rPr>
              <w:t xml:space="preserve">Strategy </w:t>
            </w:r>
            <w:r w:rsidRPr="00CD5A08" w:rsidR="00EB6EEA">
              <w:rPr>
                <w:b/>
                <w:sz w:val="28"/>
                <w:szCs w:val="28"/>
              </w:rPr>
              <w:t>Currently in Place</w:t>
            </w:r>
          </w:p>
        </w:tc>
        <w:tc>
          <w:tcPr>
            <w:tcW w:w="1440" w:type="dxa"/>
            <w:shd w:val="clear" w:color="auto" w:fill="FFFF00"/>
          </w:tcPr>
          <w:p w:rsidRPr="00CD5A08" w:rsidR="00EB6EEA" w:rsidP="00D36E19" w:rsidRDefault="00EB6EEA" w14:paraId="78296E4F" w14:textId="77777777">
            <w:pPr>
              <w:jc w:val="center"/>
              <w:rPr>
                <w:b/>
                <w:sz w:val="28"/>
                <w:szCs w:val="28"/>
              </w:rPr>
            </w:pPr>
          </w:p>
        </w:tc>
        <w:tc>
          <w:tcPr>
            <w:tcW w:w="6565" w:type="dxa"/>
            <w:gridSpan w:val="2"/>
            <w:shd w:val="clear" w:color="auto" w:fill="FFFF00"/>
          </w:tcPr>
          <w:p w:rsidRPr="00CD5A08" w:rsidR="00EB6EEA" w:rsidP="00D36E19" w:rsidRDefault="00EB6EEA" w14:paraId="6879B2AD" w14:textId="77777777">
            <w:pPr>
              <w:jc w:val="center"/>
              <w:rPr>
                <w:b/>
                <w:sz w:val="28"/>
                <w:szCs w:val="28"/>
              </w:rPr>
            </w:pPr>
            <w:r>
              <w:rPr>
                <w:b/>
                <w:sz w:val="28"/>
                <w:szCs w:val="28"/>
              </w:rPr>
              <w:t>Description of Success of S</w:t>
            </w:r>
            <w:r w:rsidRPr="00CD5A08">
              <w:rPr>
                <w:b/>
                <w:sz w:val="28"/>
                <w:szCs w:val="28"/>
              </w:rPr>
              <w:t>trategy</w:t>
            </w:r>
          </w:p>
        </w:tc>
      </w:tr>
      <w:tr w:rsidR="00EB6EEA" w:rsidTr="00D36E19" w14:paraId="3960D1B3" w14:textId="77777777">
        <w:tc>
          <w:tcPr>
            <w:tcW w:w="535" w:type="dxa"/>
            <w:shd w:val="clear" w:color="auto" w:fill="FFFF00"/>
          </w:tcPr>
          <w:p w:rsidRPr="00CD5A08" w:rsidR="00EB6EEA" w:rsidP="00D36E19" w:rsidRDefault="00EB6EEA" w14:paraId="68D41362" w14:textId="77777777">
            <w:pPr>
              <w:rPr>
                <w:sz w:val="28"/>
                <w:szCs w:val="28"/>
              </w:rPr>
            </w:pPr>
            <w:r>
              <w:rPr>
                <w:sz w:val="28"/>
                <w:szCs w:val="28"/>
              </w:rPr>
              <w:t>1.</w:t>
            </w:r>
          </w:p>
        </w:tc>
        <w:tc>
          <w:tcPr>
            <w:tcW w:w="5850" w:type="dxa"/>
            <w:shd w:val="clear" w:color="auto" w:fill="9CC2E5" w:themeFill="accent1" w:themeFillTint="99"/>
          </w:tcPr>
          <w:p w:rsidRPr="0062665E" w:rsidR="00EB6EEA" w:rsidP="00D36E19" w:rsidRDefault="00300EFD" w14:paraId="2AF87709" w14:textId="658BA1BE">
            <w:pPr>
              <w:rPr>
                <w:bCs/>
                <w:sz w:val="28"/>
                <w:szCs w:val="28"/>
              </w:rPr>
            </w:pPr>
            <w:r>
              <w:rPr>
                <w:bCs/>
                <w:sz w:val="28"/>
                <w:szCs w:val="28"/>
              </w:rPr>
              <w:t xml:space="preserve">Level 1 Absence Monitoring &amp; Contacts - </w:t>
            </w:r>
            <w:r w:rsidR="0062665E">
              <w:rPr>
                <w:bCs/>
                <w:sz w:val="28"/>
                <w:szCs w:val="28"/>
              </w:rPr>
              <w:t xml:space="preserve">Principal monitors absences daily.  The secretary calls home daily.  Teachers are to call home after the second consecutive absence. </w:t>
            </w:r>
          </w:p>
          <w:p w:rsidRPr="0062665E" w:rsidR="00EB6EEA" w:rsidP="00D36E19" w:rsidRDefault="00EB6EEA" w14:paraId="18FB6558" w14:textId="77777777">
            <w:pPr>
              <w:rPr>
                <w:bCs/>
                <w:sz w:val="28"/>
                <w:szCs w:val="28"/>
              </w:rPr>
            </w:pPr>
          </w:p>
          <w:p w:rsidRPr="0062665E" w:rsidR="00EB6EEA" w:rsidP="00D36E19" w:rsidRDefault="00EB6EEA" w14:paraId="504F9A6C" w14:textId="77777777">
            <w:pPr>
              <w:rPr>
                <w:bCs/>
                <w:sz w:val="28"/>
                <w:szCs w:val="28"/>
              </w:rPr>
            </w:pPr>
          </w:p>
        </w:tc>
        <w:tc>
          <w:tcPr>
            <w:tcW w:w="1440" w:type="dxa"/>
            <w:shd w:val="clear" w:color="auto" w:fill="A6A6A6" w:themeFill="background1" w:themeFillShade="A6"/>
          </w:tcPr>
          <w:p w:rsidRPr="00CD5A08" w:rsidR="00EB6EEA" w:rsidP="00D36E19" w:rsidRDefault="00EB6EEA" w14:paraId="18E40963" w14:textId="77777777">
            <w:pPr>
              <w:rPr>
                <w:b/>
                <w:sz w:val="28"/>
                <w:szCs w:val="28"/>
              </w:rPr>
            </w:pPr>
            <w:r>
              <w:rPr>
                <w:b/>
                <w:noProof/>
                <w:sz w:val="28"/>
                <w:szCs w:val="28"/>
              </w:rPr>
              <mc:AlternateContent>
                <mc:Choice Requires="wps">
                  <w:drawing>
                    <wp:anchor distT="0" distB="0" distL="114300" distR="114300" simplePos="0" relativeHeight="251677696" behindDoc="0" locked="0" layoutInCell="1" allowOverlap="1" wp14:anchorId="7E752BB7" wp14:editId="701B05FC">
                      <wp:simplePos x="0" y="0"/>
                      <wp:positionH relativeFrom="column">
                        <wp:posOffset>26670</wp:posOffset>
                      </wp:positionH>
                      <wp:positionV relativeFrom="paragraph">
                        <wp:posOffset>397510</wp:posOffset>
                      </wp:positionV>
                      <wp:extent cx="733425" cy="295275"/>
                      <wp:effectExtent l="0" t="19050" r="47625" b="47625"/>
                      <wp:wrapNone/>
                      <wp:docPr id="13" name="Right Arrow 13"/>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5E99181">
                    <v:shape id="Right Arrow 13" style="position:absolute;margin-left:2.1pt;margin-top:31.3pt;width:57.75pt;height:2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" w14:anchorId="78B6DA96"/>
                  </w:pict>
                </mc:Fallback>
              </mc:AlternateContent>
            </w:r>
          </w:p>
        </w:tc>
        <w:tc>
          <w:tcPr>
            <w:tcW w:w="540" w:type="dxa"/>
            <w:shd w:val="clear" w:color="auto" w:fill="FFFF00"/>
          </w:tcPr>
          <w:p w:rsidRPr="00CD5A08" w:rsidR="00EB6EEA" w:rsidP="00D36E19" w:rsidRDefault="00EB6EEA" w14:paraId="7F48E0DF" w14:textId="77777777">
            <w:pPr>
              <w:rPr>
                <w:sz w:val="28"/>
                <w:szCs w:val="28"/>
              </w:rPr>
            </w:pPr>
            <w:r>
              <w:rPr>
                <w:sz w:val="28"/>
                <w:szCs w:val="28"/>
              </w:rPr>
              <w:t>1.</w:t>
            </w:r>
          </w:p>
        </w:tc>
        <w:tc>
          <w:tcPr>
            <w:tcW w:w="6025" w:type="dxa"/>
            <w:shd w:val="clear" w:color="auto" w:fill="9CC2E5" w:themeFill="accent1" w:themeFillTint="99"/>
          </w:tcPr>
          <w:p w:rsidRPr="0062665E" w:rsidR="00EB6EEA" w:rsidP="00D36E19" w:rsidRDefault="0062665E" w14:paraId="29E7B6E9" w14:textId="1567A5C0">
            <w:pPr>
              <w:rPr>
                <w:bCs/>
                <w:sz w:val="28"/>
                <w:szCs w:val="28"/>
              </w:rPr>
            </w:pPr>
            <w:r>
              <w:rPr>
                <w:bCs/>
                <w:sz w:val="28"/>
                <w:szCs w:val="28"/>
              </w:rPr>
              <w:t xml:space="preserve">This approach provides daily check-ins with the families.  It allows for patterns of absences to be noted and addressed quickly.  </w:t>
            </w:r>
            <w:r w:rsidR="007C0353">
              <w:rPr>
                <w:bCs/>
                <w:sz w:val="28"/>
                <w:szCs w:val="28"/>
              </w:rPr>
              <w:t>It has proven to be successful as it allows the school staff to speak directly with families to work on finding a solution.</w:t>
            </w:r>
          </w:p>
        </w:tc>
      </w:tr>
      <w:tr w:rsidR="00EB6EEA" w:rsidTr="00D36E19" w14:paraId="530344B9" w14:textId="77777777">
        <w:tc>
          <w:tcPr>
            <w:tcW w:w="14390" w:type="dxa"/>
            <w:gridSpan w:val="5"/>
            <w:shd w:val="clear" w:color="auto" w:fill="A6A6A6" w:themeFill="background1" w:themeFillShade="A6"/>
          </w:tcPr>
          <w:p w:rsidRPr="0062665E" w:rsidR="00EB6EEA" w:rsidP="00D36E19" w:rsidRDefault="00EB6EEA" w14:paraId="52599DB0" w14:textId="77777777">
            <w:pPr>
              <w:rPr>
                <w:bCs/>
                <w:sz w:val="28"/>
                <w:szCs w:val="28"/>
              </w:rPr>
            </w:pPr>
          </w:p>
        </w:tc>
      </w:tr>
      <w:tr w:rsidR="00EB6EEA" w:rsidTr="00D36E19" w14:paraId="63BB9D9E" w14:textId="77777777">
        <w:tc>
          <w:tcPr>
            <w:tcW w:w="535" w:type="dxa"/>
            <w:shd w:val="clear" w:color="auto" w:fill="FFFF00"/>
          </w:tcPr>
          <w:p w:rsidR="00EB6EEA" w:rsidP="00D36E19" w:rsidRDefault="00EB6EEA" w14:paraId="3F705A9A" w14:textId="77777777">
            <w:pPr>
              <w:rPr>
                <w:sz w:val="28"/>
                <w:szCs w:val="28"/>
              </w:rPr>
            </w:pPr>
            <w:r>
              <w:rPr>
                <w:sz w:val="28"/>
                <w:szCs w:val="28"/>
              </w:rPr>
              <w:t>2.</w:t>
            </w:r>
          </w:p>
        </w:tc>
        <w:tc>
          <w:tcPr>
            <w:tcW w:w="5850" w:type="dxa"/>
            <w:shd w:val="clear" w:color="auto" w:fill="9CC2E5" w:themeFill="accent1" w:themeFillTint="99"/>
          </w:tcPr>
          <w:p w:rsidRPr="0062665E" w:rsidR="00EB6EEA" w:rsidP="00D36E19" w:rsidRDefault="00300EFD" w14:paraId="352E26C3" w14:textId="08A5DFA9">
            <w:pPr>
              <w:rPr>
                <w:bCs/>
                <w:sz w:val="28"/>
                <w:szCs w:val="28"/>
              </w:rPr>
            </w:pPr>
            <w:r>
              <w:rPr>
                <w:bCs/>
                <w:sz w:val="28"/>
                <w:szCs w:val="28"/>
              </w:rPr>
              <w:t xml:space="preserve">Level 2 Absence Monitoring &amp; Contacts - </w:t>
            </w:r>
            <w:r w:rsidRPr="0062665E" w:rsidR="0062665E">
              <w:rPr>
                <w:bCs/>
                <w:sz w:val="28"/>
                <w:szCs w:val="28"/>
              </w:rPr>
              <w:t xml:space="preserve">School Based Probation </w:t>
            </w:r>
            <w:r w:rsidR="0062665E">
              <w:rPr>
                <w:bCs/>
                <w:sz w:val="28"/>
                <w:szCs w:val="28"/>
              </w:rPr>
              <w:t>Officer &amp; Attendance Director contact families by phone and/or letter.</w:t>
            </w:r>
          </w:p>
          <w:p w:rsidRPr="0062665E" w:rsidR="00EB6EEA" w:rsidP="00D36E19" w:rsidRDefault="00EB6EEA" w14:paraId="4691C3C2" w14:textId="77777777">
            <w:pPr>
              <w:rPr>
                <w:bCs/>
                <w:sz w:val="28"/>
                <w:szCs w:val="28"/>
              </w:rPr>
            </w:pPr>
          </w:p>
          <w:p w:rsidRPr="0062665E" w:rsidR="00EB6EEA" w:rsidP="00D36E19" w:rsidRDefault="00EB6EEA" w14:paraId="610FB6CD" w14:textId="77777777">
            <w:pPr>
              <w:rPr>
                <w:bCs/>
                <w:sz w:val="28"/>
                <w:szCs w:val="28"/>
              </w:rPr>
            </w:pPr>
          </w:p>
          <w:p w:rsidRPr="0062665E" w:rsidR="00EB6EEA" w:rsidP="00D36E19" w:rsidRDefault="00EB6EEA" w14:paraId="32E4C1B2" w14:textId="77777777">
            <w:pPr>
              <w:rPr>
                <w:bCs/>
                <w:sz w:val="28"/>
                <w:szCs w:val="28"/>
              </w:rPr>
            </w:pPr>
          </w:p>
        </w:tc>
        <w:tc>
          <w:tcPr>
            <w:tcW w:w="1440" w:type="dxa"/>
            <w:shd w:val="clear" w:color="auto" w:fill="A6A6A6" w:themeFill="background1" w:themeFillShade="A6"/>
          </w:tcPr>
          <w:p w:rsidRPr="00CD5A08" w:rsidR="00EB6EEA" w:rsidP="00D36E19" w:rsidRDefault="00EB6EEA" w14:paraId="0CE7A0BC" w14:textId="77777777">
            <w:pPr>
              <w:rPr>
                <w:b/>
                <w:sz w:val="28"/>
                <w:szCs w:val="28"/>
              </w:rPr>
            </w:pPr>
            <w:r>
              <w:rPr>
                <w:b/>
                <w:noProof/>
                <w:sz w:val="28"/>
                <w:szCs w:val="28"/>
              </w:rPr>
              <mc:AlternateContent>
                <mc:Choice Requires="wps">
                  <w:drawing>
                    <wp:anchor distT="0" distB="0" distL="114300" distR="114300" simplePos="0" relativeHeight="251678720" behindDoc="0" locked="0" layoutInCell="1" allowOverlap="1" wp14:anchorId="57C19426" wp14:editId="385D5C88">
                      <wp:simplePos x="0" y="0"/>
                      <wp:positionH relativeFrom="column">
                        <wp:posOffset>25400</wp:posOffset>
                      </wp:positionH>
                      <wp:positionV relativeFrom="paragraph">
                        <wp:posOffset>450215</wp:posOffset>
                      </wp:positionV>
                      <wp:extent cx="733425" cy="295275"/>
                      <wp:effectExtent l="0" t="19050" r="47625" b="47625"/>
                      <wp:wrapNone/>
                      <wp:docPr id="14" name="Right Arrow 14"/>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E640427">
                    <v:shape id="Right Arrow 14" style="position:absolute;margin-left:2pt;margin-top:35.45pt;width:57.7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" w14:anchorId="60B8C72E"/>
                  </w:pict>
                </mc:Fallback>
              </mc:AlternateContent>
            </w:r>
          </w:p>
        </w:tc>
        <w:tc>
          <w:tcPr>
            <w:tcW w:w="540" w:type="dxa"/>
            <w:shd w:val="clear" w:color="auto" w:fill="FFFF00"/>
          </w:tcPr>
          <w:p w:rsidR="00EB6EEA" w:rsidP="00D36E19" w:rsidRDefault="00EB6EEA" w14:paraId="2D0E0252" w14:textId="77777777">
            <w:pPr>
              <w:rPr>
                <w:sz w:val="28"/>
                <w:szCs w:val="28"/>
              </w:rPr>
            </w:pPr>
            <w:r>
              <w:rPr>
                <w:sz w:val="28"/>
                <w:szCs w:val="28"/>
              </w:rPr>
              <w:t>2.</w:t>
            </w:r>
          </w:p>
        </w:tc>
        <w:tc>
          <w:tcPr>
            <w:tcW w:w="6025" w:type="dxa"/>
            <w:shd w:val="clear" w:color="auto" w:fill="9CC2E5" w:themeFill="accent1" w:themeFillTint="99"/>
          </w:tcPr>
          <w:p w:rsidRPr="0062665E" w:rsidR="00EB6EEA" w:rsidP="00D36E19" w:rsidRDefault="0062665E" w14:paraId="0D7BDC35" w14:textId="1AF81060">
            <w:pPr>
              <w:rPr>
                <w:bCs/>
                <w:sz w:val="28"/>
                <w:szCs w:val="28"/>
              </w:rPr>
            </w:pPr>
            <w:r>
              <w:rPr>
                <w:bCs/>
                <w:sz w:val="28"/>
                <w:szCs w:val="28"/>
              </w:rPr>
              <w:t xml:space="preserve">The SBPO meets with families.  The Attendance Director files charges when absences reach an excessive number. </w:t>
            </w:r>
            <w:r w:rsidR="007C0353">
              <w:rPr>
                <w:bCs/>
                <w:sz w:val="28"/>
                <w:szCs w:val="28"/>
              </w:rPr>
              <w:t xml:space="preserve"> The SBPO and school social worker have also been able to provide outside agency support to families who need help managing the home-school struggles. </w:t>
            </w:r>
            <w:r w:rsidR="00300EFD">
              <w:rPr>
                <w:bCs/>
                <w:sz w:val="28"/>
                <w:szCs w:val="28"/>
              </w:rPr>
              <w:t xml:space="preserve">This has been successful in providing at-risk students with support and resources. </w:t>
            </w:r>
          </w:p>
        </w:tc>
      </w:tr>
      <w:tr w:rsidR="00EB6EEA" w:rsidTr="00D36E19" w14:paraId="57C763E4" w14:textId="77777777">
        <w:tc>
          <w:tcPr>
            <w:tcW w:w="14390" w:type="dxa"/>
            <w:gridSpan w:val="5"/>
            <w:shd w:val="clear" w:color="auto" w:fill="A6A6A6" w:themeFill="background1" w:themeFillShade="A6"/>
          </w:tcPr>
          <w:p w:rsidRPr="0062665E" w:rsidR="00EB6EEA" w:rsidP="00D36E19" w:rsidRDefault="00EB6EEA" w14:paraId="2F9A915D" w14:textId="77777777">
            <w:pPr>
              <w:rPr>
                <w:bCs/>
                <w:sz w:val="28"/>
                <w:szCs w:val="28"/>
              </w:rPr>
            </w:pPr>
          </w:p>
        </w:tc>
      </w:tr>
      <w:tr w:rsidR="00EB6EEA" w:rsidTr="00D36E19" w14:paraId="7877AA23" w14:textId="77777777">
        <w:tc>
          <w:tcPr>
            <w:tcW w:w="535" w:type="dxa"/>
            <w:shd w:val="clear" w:color="auto" w:fill="FFFF00"/>
          </w:tcPr>
          <w:p w:rsidR="00EB6EEA" w:rsidP="00D36E19" w:rsidRDefault="00EB6EEA" w14:paraId="17500A22" w14:textId="77777777">
            <w:pPr>
              <w:rPr>
                <w:sz w:val="28"/>
                <w:szCs w:val="28"/>
              </w:rPr>
            </w:pPr>
            <w:r>
              <w:rPr>
                <w:sz w:val="28"/>
                <w:szCs w:val="28"/>
              </w:rPr>
              <w:t>3.</w:t>
            </w:r>
          </w:p>
        </w:tc>
        <w:tc>
          <w:tcPr>
            <w:tcW w:w="5850" w:type="dxa"/>
            <w:shd w:val="clear" w:color="auto" w:fill="9CC2E5" w:themeFill="accent1" w:themeFillTint="99"/>
          </w:tcPr>
          <w:p w:rsidRPr="0062665E" w:rsidR="00EB6EEA" w:rsidP="00D36E19" w:rsidRDefault="0062665E" w14:paraId="6F193A08" w14:textId="4A55B596">
            <w:pPr>
              <w:rPr>
                <w:bCs/>
                <w:sz w:val="28"/>
                <w:szCs w:val="28"/>
              </w:rPr>
            </w:pPr>
            <w:r w:rsidRPr="0062665E">
              <w:rPr>
                <w:bCs/>
                <w:sz w:val="28"/>
                <w:szCs w:val="28"/>
              </w:rPr>
              <w:t>REACH for Success Character Education - Whole School PBS</w:t>
            </w:r>
            <w:r w:rsidRPr="0062665E">
              <w:rPr>
                <w:bCs/>
                <w:sz w:val="28"/>
                <w:szCs w:val="28"/>
              </w:rPr>
              <w:tab/>
            </w:r>
          </w:p>
          <w:p w:rsidR="00EB6EEA" w:rsidP="00D36E19" w:rsidRDefault="00EB6EEA" w14:paraId="35D4353A" w14:textId="77777777">
            <w:pPr>
              <w:rPr>
                <w:b/>
                <w:sz w:val="28"/>
                <w:szCs w:val="28"/>
              </w:rPr>
            </w:pPr>
          </w:p>
          <w:p w:rsidR="00EB6EEA" w:rsidP="00D36E19" w:rsidRDefault="00EB6EEA" w14:paraId="290AB056" w14:textId="77777777">
            <w:pPr>
              <w:rPr>
                <w:b/>
                <w:sz w:val="28"/>
                <w:szCs w:val="28"/>
              </w:rPr>
            </w:pPr>
          </w:p>
          <w:p w:rsidR="00EB6EEA" w:rsidP="00D36E19" w:rsidRDefault="00EB6EEA" w14:paraId="1A1BAAE9" w14:textId="77777777">
            <w:pPr>
              <w:rPr>
                <w:b/>
                <w:sz w:val="28"/>
                <w:szCs w:val="28"/>
              </w:rPr>
            </w:pPr>
          </w:p>
        </w:tc>
        <w:tc>
          <w:tcPr>
            <w:tcW w:w="1440" w:type="dxa"/>
            <w:shd w:val="clear" w:color="auto" w:fill="A6A6A6" w:themeFill="background1" w:themeFillShade="A6"/>
          </w:tcPr>
          <w:p w:rsidRPr="00CD5A08" w:rsidR="00EB6EEA" w:rsidP="00D36E19" w:rsidRDefault="00EB6EEA" w14:paraId="3278740D" w14:textId="77777777">
            <w:pPr>
              <w:rPr>
                <w:b/>
                <w:sz w:val="28"/>
                <w:szCs w:val="28"/>
              </w:rPr>
            </w:pPr>
            <w:r>
              <w:rPr>
                <w:b/>
                <w:noProof/>
                <w:sz w:val="28"/>
                <w:szCs w:val="28"/>
              </w:rPr>
              <mc:AlternateContent>
                <mc:Choice Requires="wps">
                  <w:drawing>
                    <wp:anchor distT="0" distB="0" distL="114300" distR="114300" simplePos="0" relativeHeight="251679744" behindDoc="0" locked="0" layoutInCell="1" allowOverlap="1" wp14:anchorId="70B3A85E" wp14:editId="374F0B9F">
                      <wp:simplePos x="0" y="0"/>
                      <wp:positionH relativeFrom="column">
                        <wp:posOffset>25400</wp:posOffset>
                      </wp:positionH>
                      <wp:positionV relativeFrom="paragraph">
                        <wp:posOffset>421005</wp:posOffset>
                      </wp:positionV>
                      <wp:extent cx="733425" cy="295275"/>
                      <wp:effectExtent l="0" t="19050" r="47625" b="47625"/>
                      <wp:wrapNone/>
                      <wp:docPr id="15" name="Right Arrow 15"/>
                      <wp:cNvGraphicFramePr/>
                      <a:graphic xmlns:a="http://schemas.openxmlformats.org/drawingml/2006/main">
                        <a:graphicData uri="http://schemas.microsoft.com/office/word/2010/wordprocessingShape">
                          <wps:wsp>
                            <wps:cNvSpPr/>
                            <wps:spPr>
                              <a:xfrm>
                                <a:off x="0" y="0"/>
                                <a:ext cx="733425" cy="29527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7FF2B2C">
                    <v:shape id="Right Arrow 15" style="position:absolute;margin-left:2pt;margin-top:33.15pt;width:57.75pt;height:23.2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color="#41719c" strokeweight="1pt" type="#_x0000_t13" adj="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" w14:anchorId="03C9484A"/>
                  </w:pict>
                </mc:Fallback>
              </mc:AlternateContent>
            </w:r>
          </w:p>
        </w:tc>
        <w:tc>
          <w:tcPr>
            <w:tcW w:w="540" w:type="dxa"/>
            <w:shd w:val="clear" w:color="auto" w:fill="FFFF00"/>
          </w:tcPr>
          <w:p w:rsidR="00EB6EEA" w:rsidP="00D36E19" w:rsidRDefault="00EB6EEA" w14:paraId="5208F488" w14:textId="77777777">
            <w:pPr>
              <w:rPr>
                <w:sz w:val="28"/>
                <w:szCs w:val="28"/>
              </w:rPr>
            </w:pPr>
            <w:r>
              <w:rPr>
                <w:sz w:val="28"/>
                <w:szCs w:val="28"/>
              </w:rPr>
              <w:t>3.</w:t>
            </w:r>
          </w:p>
        </w:tc>
        <w:tc>
          <w:tcPr>
            <w:tcW w:w="6025" w:type="dxa"/>
            <w:shd w:val="clear" w:color="auto" w:fill="9CC2E5" w:themeFill="accent1" w:themeFillTint="99"/>
          </w:tcPr>
          <w:p w:rsidRPr="0062665E" w:rsidR="00EB6EEA" w:rsidP="00D36E19" w:rsidRDefault="0062665E" w14:paraId="3C99EF21" w14:textId="7E9850C2">
            <w:pPr>
              <w:rPr>
                <w:bCs/>
                <w:sz w:val="28"/>
                <w:szCs w:val="28"/>
              </w:rPr>
            </w:pPr>
            <w:r w:rsidRPr="0062665E">
              <w:rPr>
                <w:bCs/>
                <w:sz w:val="28"/>
                <w:szCs w:val="28"/>
              </w:rPr>
              <w:t>Teachers teach these values.  The importance of good attendance and behavior are included in this instruction.  Students are recognize</w:t>
            </w:r>
            <w:r>
              <w:rPr>
                <w:bCs/>
                <w:sz w:val="28"/>
                <w:szCs w:val="28"/>
              </w:rPr>
              <w:t>d through Shout Outs and Star Student awards</w:t>
            </w:r>
            <w:r w:rsidRPr="0062665E">
              <w:rPr>
                <w:bCs/>
                <w:sz w:val="28"/>
                <w:szCs w:val="28"/>
              </w:rPr>
              <w:t xml:space="preserve"> for the traits of: Respect, Effort, Attitude, Cooperation and Honesty</w:t>
            </w:r>
            <w:r w:rsidR="007C0353">
              <w:rPr>
                <w:bCs/>
                <w:sz w:val="28"/>
                <w:szCs w:val="28"/>
              </w:rPr>
              <w:t xml:space="preserve">. Our WVEIS behavior data indicates a decrease in behaviors. </w:t>
            </w:r>
          </w:p>
        </w:tc>
      </w:tr>
    </w:tbl>
    <w:p w:rsidR="00EB6EEA" w:rsidP="00EB6EEA" w:rsidRDefault="00EB6EEA" w14:paraId="21C70929" w14:textId="77777777"/>
    <w:tbl>
      <w:tblPr>
        <w:tblStyle w:val="TableGrid"/>
        <w:tblW w:w="0" w:type="auto"/>
        <w:tblLook w:val="04A0" w:firstRow="1" w:lastRow="0" w:firstColumn="1" w:lastColumn="0" w:noHBand="0" w:noVBand="1"/>
      </w:tblPr>
      <w:tblGrid>
        <w:gridCol w:w="14390"/>
      </w:tblGrid>
      <w:tr w:rsidRPr="00246418" w:rsidR="00EB6EEA" w:rsidTr="00D36E19" w14:paraId="6F5B243A" w14:textId="77777777">
        <w:tc>
          <w:tcPr>
            <w:tcW w:w="14390" w:type="dxa"/>
            <w:shd w:val="clear" w:color="auto" w:fill="FFFF00"/>
          </w:tcPr>
          <w:p w:rsidRPr="00246418" w:rsidR="00EB6EEA" w:rsidP="00D36E19" w:rsidRDefault="00D36E19" w14:paraId="6BB73AE4" w14:textId="77777777">
            <w:pPr>
              <w:jc w:val="center"/>
              <w:rPr>
                <w:b/>
                <w:sz w:val="28"/>
                <w:szCs w:val="28"/>
              </w:rPr>
            </w:pPr>
            <w:r>
              <w:rPr>
                <w:b/>
                <w:sz w:val="28"/>
                <w:szCs w:val="28"/>
              </w:rPr>
              <w:lastRenderedPageBreak/>
              <w:t>Attendance &amp; Behavior</w:t>
            </w:r>
            <w:r w:rsidR="00EB6EEA">
              <w:rPr>
                <w:b/>
                <w:sz w:val="28"/>
                <w:szCs w:val="28"/>
              </w:rPr>
              <w:t xml:space="preserve"> Needs Assessment Summary</w:t>
            </w:r>
          </w:p>
        </w:tc>
      </w:tr>
      <w:tr w:rsidRPr="00246418" w:rsidR="00EB6EEA" w:rsidTr="00D36E19" w14:paraId="3C73766C" w14:textId="77777777">
        <w:tc>
          <w:tcPr>
            <w:tcW w:w="14390" w:type="dxa"/>
            <w:shd w:val="clear" w:color="auto" w:fill="FFFF00"/>
          </w:tcPr>
          <w:p w:rsidRPr="00C46976" w:rsidR="00EB6EEA" w:rsidP="00D36E19" w:rsidRDefault="00D36E19" w14:paraId="1689B863" w14:textId="77777777">
            <w:pPr>
              <w:jc w:val="center"/>
              <w:rPr>
                <w:sz w:val="24"/>
                <w:szCs w:val="24"/>
              </w:rPr>
            </w:pPr>
            <w:r>
              <w:rPr>
                <w:sz w:val="24"/>
                <w:szCs w:val="24"/>
              </w:rPr>
              <w:t>Summarize the Attendance &amp; Behavior</w:t>
            </w:r>
            <w:r w:rsidRPr="00C46976" w:rsidR="00EB6EEA">
              <w:rPr>
                <w:sz w:val="24"/>
                <w:szCs w:val="24"/>
              </w:rPr>
              <w:t xml:space="preserve"> data results below noting</w:t>
            </w:r>
            <w:r w:rsidR="00EB6EEA">
              <w:rPr>
                <w:sz w:val="24"/>
                <w:szCs w:val="24"/>
              </w:rPr>
              <w:t xml:space="preserve"> the</w:t>
            </w:r>
            <w:r w:rsidRPr="00C46976" w:rsidR="00EB6EEA">
              <w:rPr>
                <w:sz w:val="24"/>
                <w:szCs w:val="24"/>
              </w:rPr>
              <w:t xml:space="preserve"> root causes and what strategies will start, stop, or continue.</w:t>
            </w:r>
          </w:p>
        </w:tc>
      </w:tr>
      <w:tr w:rsidRPr="00246418" w:rsidR="00EB6EEA" w:rsidTr="00D36E19" w14:paraId="2546E246" w14:textId="77777777">
        <w:tc>
          <w:tcPr>
            <w:tcW w:w="14390" w:type="dxa"/>
            <w:shd w:val="clear" w:color="auto" w:fill="9CC2E5" w:themeFill="accent1" w:themeFillTint="99"/>
          </w:tcPr>
          <w:p w:rsidR="00EB6EEA" w:rsidP="00D36E19" w:rsidRDefault="0062665E" w14:paraId="3492D983" w14:textId="20D190AE">
            <w:pPr>
              <w:rPr>
                <w:sz w:val="28"/>
                <w:szCs w:val="28"/>
              </w:rPr>
            </w:pPr>
            <w:r>
              <w:rPr>
                <w:sz w:val="28"/>
                <w:szCs w:val="28"/>
              </w:rPr>
              <w:t xml:space="preserve">Based on </w:t>
            </w:r>
            <w:proofErr w:type="spellStart"/>
            <w:r>
              <w:rPr>
                <w:sz w:val="28"/>
                <w:szCs w:val="28"/>
              </w:rPr>
              <w:t>ZoomWV</w:t>
            </w:r>
            <w:proofErr w:type="spellEnd"/>
            <w:r>
              <w:rPr>
                <w:sz w:val="28"/>
                <w:szCs w:val="28"/>
              </w:rPr>
              <w:t xml:space="preserve"> data from March 2021, JRES has a 97.35% attendance rate.  Chronically absent rate of 2.93% </w:t>
            </w:r>
          </w:p>
          <w:p w:rsidR="00AE52F4" w:rsidP="00D36E19" w:rsidRDefault="00AE52F4" w14:paraId="22A82633" w14:textId="170B3BAB">
            <w:pPr>
              <w:rPr>
                <w:sz w:val="28"/>
                <w:szCs w:val="28"/>
              </w:rPr>
            </w:pPr>
            <w:r>
              <w:rPr>
                <w:sz w:val="28"/>
                <w:szCs w:val="28"/>
              </w:rPr>
              <w:t xml:space="preserve">As of April 12, 2021, 29 students have been tardy to school 3 or more times; 4 of those students have 10 or more </w:t>
            </w:r>
            <w:proofErr w:type="spellStart"/>
            <w:r>
              <w:rPr>
                <w:sz w:val="28"/>
                <w:szCs w:val="28"/>
              </w:rPr>
              <w:t>tardies</w:t>
            </w:r>
            <w:proofErr w:type="spellEnd"/>
            <w:r>
              <w:rPr>
                <w:sz w:val="28"/>
                <w:szCs w:val="28"/>
              </w:rPr>
              <w:t xml:space="preserve">.  Most of these late arrivals are from students grades PreK-2.  The principal will focus more on communicating the importance of arriving to school on time via a BOY brochure, newsletters, PTO meetings, etc. </w:t>
            </w:r>
          </w:p>
          <w:p w:rsidR="00EE7DAD" w:rsidP="00D36E19" w:rsidRDefault="00EE7DAD" w14:paraId="24FCDDDF" w14:textId="723CA27A">
            <w:pPr>
              <w:rPr>
                <w:sz w:val="28"/>
                <w:szCs w:val="28"/>
              </w:rPr>
            </w:pPr>
            <w:r>
              <w:rPr>
                <w:sz w:val="28"/>
                <w:szCs w:val="28"/>
              </w:rPr>
              <w:t xml:space="preserve">29 students have 3 or more unexcused absences.  4 of those students have 10 or more absences.  Data review shows the majority of those students have high absences each school year.  The principal will continue to work with the County Attendance Director and School Based Probation Officer to decrease these numbers.  </w:t>
            </w:r>
          </w:p>
          <w:p w:rsidR="005A352B" w:rsidP="00D36E19" w:rsidRDefault="00967D7E" w14:paraId="1B32138A" w14:textId="226C4946">
            <w:pPr>
              <w:rPr>
                <w:sz w:val="28"/>
                <w:szCs w:val="28"/>
              </w:rPr>
            </w:pPr>
            <w:r>
              <w:rPr>
                <w:sz w:val="28"/>
                <w:szCs w:val="28"/>
              </w:rPr>
              <w:t xml:space="preserve">When reviewing WVEIS behavior data, 15 students have had issues involving disrespectful conduct, aggression or failure to follow rules.   7 of those students have IEPs. 8 of those students are in grades K-2. 10 of those students have attended one or more elementary schools before coming to Jennings Randolph.  5 of those students have positive behavior support plans in place. 7 of those students have had home situations involving either living with a grandparent or having been removed from the home currently or recently. Work with the county behavior specialist, social worker and parent resource specialist will continue.  The PBS program will be used school wide to teach and promote positive character traits.  </w:t>
            </w:r>
          </w:p>
          <w:p w:rsidR="00EB6EEA" w:rsidP="00D36E19" w:rsidRDefault="00EB6EEA" w14:paraId="00AF4CFD" w14:textId="77777777">
            <w:pPr>
              <w:rPr>
                <w:sz w:val="28"/>
                <w:szCs w:val="28"/>
              </w:rPr>
            </w:pPr>
          </w:p>
          <w:p w:rsidRPr="00246418" w:rsidR="00EB6EEA" w:rsidP="00D36E19" w:rsidRDefault="00EB6EEA" w14:paraId="60292395" w14:textId="77777777">
            <w:pPr>
              <w:rPr>
                <w:sz w:val="28"/>
                <w:szCs w:val="28"/>
              </w:rPr>
            </w:pPr>
          </w:p>
        </w:tc>
      </w:tr>
    </w:tbl>
    <w:p w:rsidR="006046A2" w:rsidRDefault="006046A2" w14:paraId="2B635FE3" w14:textId="77777777"/>
    <w:tbl>
      <w:tblPr>
        <w:tblStyle w:val="TableGrid"/>
        <w:tblW w:w="0" w:type="auto"/>
        <w:tblLook w:val="04A0" w:firstRow="1" w:lastRow="0" w:firstColumn="1" w:lastColumn="0" w:noHBand="0" w:noVBand="1"/>
      </w:tblPr>
      <w:tblGrid>
        <w:gridCol w:w="14390"/>
      </w:tblGrid>
      <w:tr w:rsidR="00D36E19" w:rsidTr="00D36E19" w14:paraId="3D33766B" w14:textId="77777777">
        <w:tc>
          <w:tcPr>
            <w:tcW w:w="14390" w:type="dxa"/>
            <w:shd w:val="clear" w:color="auto" w:fill="FFFF00"/>
          </w:tcPr>
          <w:p w:rsidRPr="00747B33" w:rsidR="00D36E19" w:rsidP="00D36E19" w:rsidRDefault="00D36E19" w14:paraId="1E6253BF" w14:textId="77777777">
            <w:pPr>
              <w:jc w:val="center"/>
              <w:rPr>
                <w:b/>
                <w:sz w:val="28"/>
                <w:szCs w:val="28"/>
              </w:rPr>
            </w:pPr>
            <w:r>
              <w:rPr>
                <w:b/>
                <w:sz w:val="28"/>
                <w:szCs w:val="28"/>
              </w:rPr>
              <w:t>Educator Effectiveness</w:t>
            </w:r>
            <w:r w:rsidRPr="00747B33">
              <w:rPr>
                <w:b/>
                <w:sz w:val="28"/>
                <w:szCs w:val="28"/>
              </w:rPr>
              <w:t xml:space="preserve"> Data</w:t>
            </w:r>
          </w:p>
        </w:tc>
      </w:tr>
      <w:tr w:rsidR="00D36E19" w:rsidTr="00D36E19" w14:paraId="50735D6C" w14:textId="77777777">
        <w:tc>
          <w:tcPr>
            <w:tcW w:w="14390" w:type="dxa"/>
            <w:shd w:val="clear" w:color="auto" w:fill="FFFF00"/>
          </w:tcPr>
          <w:p w:rsidRPr="00C46976" w:rsidR="00D36E19" w:rsidP="008B4EC7" w:rsidRDefault="00D36E19" w14:paraId="7A52AAE7" w14:textId="77777777">
            <w:pPr>
              <w:jc w:val="center"/>
              <w:rPr>
                <w:sz w:val="24"/>
                <w:szCs w:val="24"/>
              </w:rPr>
            </w:pPr>
            <w:r w:rsidRPr="00C46976">
              <w:rPr>
                <w:sz w:val="24"/>
                <w:szCs w:val="24"/>
              </w:rPr>
              <w:t>O</w:t>
            </w:r>
            <w:r w:rsidR="008B4EC7">
              <w:rPr>
                <w:sz w:val="24"/>
                <w:szCs w:val="24"/>
              </w:rPr>
              <w:t>n the lines below, list the Educator Effectiveness Data Sources reviewed. In the box at the bottom of the page, no</w:t>
            </w:r>
            <w:r w:rsidRPr="00C46976">
              <w:rPr>
                <w:sz w:val="24"/>
                <w:szCs w:val="24"/>
              </w:rPr>
              <w:t>te data trends, their root causes, and the impact they have on the student populati</w:t>
            </w:r>
            <w:r w:rsidR="008B4EC7">
              <w:rPr>
                <w:sz w:val="24"/>
                <w:szCs w:val="24"/>
              </w:rPr>
              <w:t>on and the school community</w:t>
            </w:r>
            <w:r w:rsidRPr="00C46976">
              <w:rPr>
                <w:sz w:val="24"/>
                <w:szCs w:val="24"/>
              </w:rPr>
              <w:t>.</w:t>
            </w:r>
          </w:p>
        </w:tc>
      </w:tr>
    </w:tbl>
    <w:p w:rsidRPr="006D7811" w:rsidR="00D36E19" w:rsidP="00D36E19" w:rsidRDefault="00D36E19" w14:paraId="74D3DBA9" w14:textId="77777777">
      <w:pPr>
        <w:rPr>
          <w:sz w:val="10"/>
          <w:szCs w:val="10"/>
        </w:rPr>
      </w:pPr>
    </w:p>
    <w:tbl>
      <w:tblPr>
        <w:tblStyle w:val="TableGrid"/>
        <w:tblW w:w="0" w:type="auto"/>
        <w:tblLook w:val="04A0" w:firstRow="1" w:lastRow="0" w:firstColumn="1" w:lastColumn="0" w:noHBand="0" w:noVBand="1"/>
      </w:tblPr>
      <w:tblGrid>
        <w:gridCol w:w="571"/>
        <w:gridCol w:w="13819"/>
      </w:tblGrid>
      <w:tr w:rsidR="00D36E19" w:rsidTr="00D36E19" w14:paraId="309E76F3" w14:textId="77777777">
        <w:tc>
          <w:tcPr>
            <w:tcW w:w="14390" w:type="dxa"/>
            <w:gridSpan w:val="2"/>
            <w:shd w:val="clear" w:color="auto" w:fill="FFFF00"/>
          </w:tcPr>
          <w:p w:rsidRPr="00246418" w:rsidR="00D36E19" w:rsidP="00D36E19" w:rsidRDefault="00D36E19" w14:paraId="7E9EE404" w14:textId="77777777">
            <w:pPr>
              <w:jc w:val="center"/>
              <w:rPr>
                <w:b/>
                <w:sz w:val="28"/>
                <w:szCs w:val="28"/>
              </w:rPr>
            </w:pPr>
            <w:r>
              <w:rPr>
                <w:b/>
                <w:sz w:val="28"/>
                <w:szCs w:val="28"/>
              </w:rPr>
              <w:t xml:space="preserve">Educator Effectiveness </w:t>
            </w:r>
            <w:r w:rsidRPr="00246418">
              <w:rPr>
                <w:b/>
                <w:sz w:val="28"/>
                <w:szCs w:val="28"/>
              </w:rPr>
              <w:t>Data Sources</w:t>
            </w:r>
          </w:p>
        </w:tc>
      </w:tr>
      <w:tr w:rsidR="00D36E19" w:rsidTr="00D36E19" w14:paraId="57A5E2EA" w14:textId="77777777">
        <w:tc>
          <w:tcPr>
            <w:tcW w:w="571" w:type="dxa"/>
            <w:shd w:val="clear" w:color="auto" w:fill="FFFF00"/>
          </w:tcPr>
          <w:p w:rsidRPr="00246418" w:rsidR="00D36E19" w:rsidP="00D36E19" w:rsidRDefault="00D36E19" w14:paraId="4A4607BE" w14:textId="77777777">
            <w:pPr>
              <w:rPr>
                <w:sz w:val="28"/>
                <w:szCs w:val="28"/>
              </w:rPr>
            </w:pPr>
            <w:r>
              <w:rPr>
                <w:sz w:val="28"/>
                <w:szCs w:val="28"/>
              </w:rPr>
              <w:t>1.</w:t>
            </w:r>
          </w:p>
        </w:tc>
        <w:tc>
          <w:tcPr>
            <w:tcW w:w="13819" w:type="dxa"/>
            <w:shd w:val="clear" w:color="auto" w:fill="9CC2E5" w:themeFill="accent1" w:themeFillTint="99"/>
          </w:tcPr>
          <w:p w:rsidRPr="00246418" w:rsidR="00D36E19" w:rsidP="00D36E19" w:rsidRDefault="00A15FA2" w14:paraId="7BA3D817" w14:textId="0516B5DB">
            <w:pPr>
              <w:rPr>
                <w:sz w:val="28"/>
                <w:szCs w:val="28"/>
              </w:rPr>
            </w:pPr>
            <w:r>
              <w:rPr>
                <w:sz w:val="28"/>
                <w:szCs w:val="28"/>
              </w:rPr>
              <w:t>Teacher Attendance Rates</w:t>
            </w:r>
          </w:p>
        </w:tc>
      </w:tr>
      <w:tr w:rsidR="00D36E19" w:rsidTr="00D36E19" w14:paraId="5165FD9A" w14:textId="77777777">
        <w:tc>
          <w:tcPr>
            <w:tcW w:w="571" w:type="dxa"/>
            <w:shd w:val="clear" w:color="auto" w:fill="FFFF00"/>
          </w:tcPr>
          <w:p w:rsidRPr="00246418" w:rsidR="00D36E19" w:rsidP="00D36E19" w:rsidRDefault="00D36E19" w14:paraId="11FF0EE4" w14:textId="77777777">
            <w:pPr>
              <w:rPr>
                <w:sz w:val="28"/>
                <w:szCs w:val="28"/>
              </w:rPr>
            </w:pPr>
            <w:r>
              <w:rPr>
                <w:sz w:val="28"/>
                <w:szCs w:val="28"/>
              </w:rPr>
              <w:t>2.</w:t>
            </w:r>
          </w:p>
        </w:tc>
        <w:tc>
          <w:tcPr>
            <w:tcW w:w="13819" w:type="dxa"/>
            <w:shd w:val="clear" w:color="auto" w:fill="9CC2E5" w:themeFill="accent1" w:themeFillTint="99"/>
          </w:tcPr>
          <w:p w:rsidRPr="00246418" w:rsidR="00D36E19" w:rsidP="00D36E19" w:rsidRDefault="00A15FA2" w14:paraId="00EAF92E" w14:textId="79BFF6D3">
            <w:pPr>
              <w:rPr>
                <w:sz w:val="28"/>
                <w:szCs w:val="28"/>
              </w:rPr>
            </w:pPr>
            <w:r>
              <w:rPr>
                <w:sz w:val="28"/>
                <w:szCs w:val="28"/>
              </w:rPr>
              <w:t xml:space="preserve">Professional Development records </w:t>
            </w:r>
          </w:p>
        </w:tc>
      </w:tr>
      <w:tr w:rsidR="00D36E19" w:rsidTr="00D36E19" w14:paraId="19BF9F94" w14:textId="77777777">
        <w:tc>
          <w:tcPr>
            <w:tcW w:w="571" w:type="dxa"/>
            <w:shd w:val="clear" w:color="auto" w:fill="FFFF00"/>
          </w:tcPr>
          <w:p w:rsidRPr="00246418" w:rsidR="00D36E19" w:rsidP="00D36E19" w:rsidRDefault="00D36E19" w14:paraId="50BED702" w14:textId="77777777">
            <w:pPr>
              <w:rPr>
                <w:sz w:val="28"/>
                <w:szCs w:val="28"/>
              </w:rPr>
            </w:pPr>
            <w:r>
              <w:rPr>
                <w:sz w:val="28"/>
                <w:szCs w:val="28"/>
              </w:rPr>
              <w:t>3.</w:t>
            </w:r>
          </w:p>
        </w:tc>
        <w:tc>
          <w:tcPr>
            <w:tcW w:w="13819" w:type="dxa"/>
            <w:shd w:val="clear" w:color="auto" w:fill="9CC2E5" w:themeFill="accent1" w:themeFillTint="99"/>
          </w:tcPr>
          <w:p w:rsidRPr="00246418" w:rsidR="00D36E19" w:rsidP="00D36E19" w:rsidRDefault="00A15FA2" w14:paraId="444B59C4" w14:textId="7517D672">
            <w:pPr>
              <w:rPr>
                <w:sz w:val="28"/>
                <w:szCs w:val="28"/>
              </w:rPr>
            </w:pPr>
            <w:r>
              <w:rPr>
                <w:sz w:val="28"/>
                <w:szCs w:val="28"/>
              </w:rPr>
              <w:t xml:space="preserve">Teacher </w:t>
            </w:r>
            <w:r w:rsidR="007574D1">
              <w:rPr>
                <w:sz w:val="28"/>
                <w:szCs w:val="28"/>
              </w:rPr>
              <w:t xml:space="preserve">Self Reflection and </w:t>
            </w:r>
            <w:r>
              <w:rPr>
                <w:sz w:val="28"/>
                <w:szCs w:val="28"/>
              </w:rPr>
              <w:t xml:space="preserve">Evaluation Records </w:t>
            </w:r>
          </w:p>
        </w:tc>
      </w:tr>
      <w:tr w:rsidR="00D36E19" w:rsidTr="00D36E19" w14:paraId="18B5E944" w14:textId="77777777">
        <w:tc>
          <w:tcPr>
            <w:tcW w:w="571" w:type="dxa"/>
            <w:shd w:val="clear" w:color="auto" w:fill="FFFF00"/>
          </w:tcPr>
          <w:p w:rsidRPr="00246418" w:rsidR="00D36E19" w:rsidP="00D36E19" w:rsidRDefault="00D36E19" w14:paraId="6759AF67" w14:textId="77777777">
            <w:pPr>
              <w:rPr>
                <w:sz w:val="28"/>
                <w:szCs w:val="28"/>
              </w:rPr>
            </w:pPr>
            <w:r>
              <w:rPr>
                <w:sz w:val="28"/>
                <w:szCs w:val="28"/>
              </w:rPr>
              <w:t>4.</w:t>
            </w:r>
          </w:p>
        </w:tc>
        <w:tc>
          <w:tcPr>
            <w:tcW w:w="13819" w:type="dxa"/>
            <w:shd w:val="clear" w:color="auto" w:fill="9CC2E5" w:themeFill="accent1" w:themeFillTint="99"/>
          </w:tcPr>
          <w:p w:rsidRPr="00246418" w:rsidR="00D36E19" w:rsidP="00D36E19" w:rsidRDefault="007574D1" w14:paraId="76AAFCEC" w14:textId="6F1D9D79">
            <w:pPr>
              <w:rPr>
                <w:sz w:val="28"/>
                <w:szCs w:val="28"/>
              </w:rPr>
            </w:pPr>
            <w:r>
              <w:rPr>
                <w:sz w:val="28"/>
                <w:szCs w:val="28"/>
              </w:rPr>
              <w:t>Achievement Data</w:t>
            </w:r>
          </w:p>
        </w:tc>
      </w:tr>
      <w:tr w:rsidR="00D36E19" w:rsidTr="00D36E19" w14:paraId="402C4F3F" w14:textId="77777777">
        <w:tc>
          <w:tcPr>
            <w:tcW w:w="571" w:type="dxa"/>
            <w:shd w:val="clear" w:color="auto" w:fill="FFFF00"/>
          </w:tcPr>
          <w:p w:rsidRPr="00246418" w:rsidR="00D36E19" w:rsidP="00D36E19" w:rsidRDefault="00D36E19" w14:paraId="15C28F2D" w14:textId="77777777">
            <w:pPr>
              <w:rPr>
                <w:sz w:val="28"/>
                <w:szCs w:val="28"/>
              </w:rPr>
            </w:pPr>
            <w:r>
              <w:rPr>
                <w:sz w:val="28"/>
                <w:szCs w:val="28"/>
              </w:rPr>
              <w:t>5.</w:t>
            </w:r>
          </w:p>
        </w:tc>
        <w:tc>
          <w:tcPr>
            <w:tcW w:w="13819" w:type="dxa"/>
            <w:shd w:val="clear" w:color="auto" w:fill="9CC2E5" w:themeFill="accent1" w:themeFillTint="99"/>
          </w:tcPr>
          <w:p w:rsidRPr="00246418" w:rsidR="00D36E19" w:rsidP="00D36E19" w:rsidRDefault="007574D1" w14:paraId="63FB7109" w14:textId="53072A98">
            <w:pPr>
              <w:rPr>
                <w:sz w:val="28"/>
                <w:szCs w:val="28"/>
              </w:rPr>
            </w:pPr>
            <w:r>
              <w:rPr>
                <w:sz w:val="28"/>
                <w:szCs w:val="28"/>
              </w:rPr>
              <w:t>Classroom Discipline Referrals</w:t>
            </w:r>
          </w:p>
        </w:tc>
      </w:tr>
      <w:tr w:rsidR="00D36E19" w:rsidTr="00D36E19" w14:paraId="6A6BA52E" w14:textId="77777777">
        <w:tc>
          <w:tcPr>
            <w:tcW w:w="571" w:type="dxa"/>
            <w:shd w:val="clear" w:color="auto" w:fill="FFFF00"/>
          </w:tcPr>
          <w:p w:rsidRPr="00246418" w:rsidR="00D36E19" w:rsidP="00D36E19" w:rsidRDefault="00D36E19" w14:paraId="7EE8E9B7" w14:textId="77777777">
            <w:pPr>
              <w:rPr>
                <w:sz w:val="28"/>
                <w:szCs w:val="28"/>
              </w:rPr>
            </w:pPr>
            <w:r>
              <w:rPr>
                <w:sz w:val="28"/>
                <w:szCs w:val="28"/>
              </w:rPr>
              <w:lastRenderedPageBreak/>
              <w:t>6.</w:t>
            </w:r>
          </w:p>
        </w:tc>
        <w:tc>
          <w:tcPr>
            <w:tcW w:w="13819" w:type="dxa"/>
            <w:shd w:val="clear" w:color="auto" w:fill="9CC2E5" w:themeFill="accent1" w:themeFillTint="99"/>
          </w:tcPr>
          <w:p w:rsidRPr="00246418" w:rsidR="00D36E19" w:rsidP="00D36E19" w:rsidRDefault="00D36E19" w14:paraId="485B1CC6" w14:textId="77777777">
            <w:pPr>
              <w:rPr>
                <w:sz w:val="28"/>
                <w:szCs w:val="28"/>
              </w:rPr>
            </w:pPr>
          </w:p>
        </w:tc>
      </w:tr>
      <w:tr w:rsidR="00D36E19" w:rsidTr="00D36E19" w14:paraId="2473FA63" w14:textId="77777777">
        <w:tc>
          <w:tcPr>
            <w:tcW w:w="571" w:type="dxa"/>
            <w:shd w:val="clear" w:color="auto" w:fill="FFFF00"/>
          </w:tcPr>
          <w:p w:rsidRPr="00246418" w:rsidR="00D36E19" w:rsidP="00D36E19" w:rsidRDefault="00D36E19" w14:paraId="3EACB9F7" w14:textId="77777777">
            <w:pPr>
              <w:rPr>
                <w:sz w:val="28"/>
                <w:szCs w:val="28"/>
              </w:rPr>
            </w:pPr>
            <w:r>
              <w:rPr>
                <w:sz w:val="28"/>
                <w:szCs w:val="28"/>
              </w:rPr>
              <w:t>7.</w:t>
            </w:r>
          </w:p>
        </w:tc>
        <w:tc>
          <w:tcPr>
            <w:tcW w:w="13819" w:type="dxa"/>
            <w:shd w:val="clear" w:color="auto" w:fill="9CC2E5" w:themeFill="accent1" w:themeFillTint="99"/>
          </w:tcPr>
          <w:p w:rsidRPr="00246418" w:rsidR="00D36E19" w:rsidP="00D36E19" w:rsidRDefault="00D36E19" w14:paraId="036713EC" w14:textId="77777777">
            <w:pPr>
              <w:rPr>
                <w:sz w:val="28"/>
                <w:szCs w:val="28"/>
              </w:rPr>
            </w:pPr>
          </w:p>
        </w:tc>
      </w:tr>
      <w:tr w:rsidR="00D36E19" w:rsidTr="00D36E19" w14:paraId="22825A8A" w14:textId="77777777">
        <w:tc>
          <w:tcPr>
            <w:tcW w:w="571" w:type="dxa"/>
            <w:shd w:val="clear" w:color="auto" w:fill="FFFF00"/>
          </w:tcPr>
          <w:p w:rsidR="00D36E19" w:rsidP="00D36E19" w:rsidRDefault="00D36E19" w14:paraId="10595D8B" w14:textId="77777777">
            <w:pPr>
              <w:rPr>
                <w:sz w:val="28"/>
                <w:szCs w:val="28"/>
              </w:rPr>
            </w:pPr>
            <w:r>
              <w:rPr>
                <w:sz w:val="28"/>
                <w:szCs w:val="28"/>
              </w:rPr>
              <w:t>8.</w:t>
            </w:r>
          </w:p>
        </w:tc>
        <w:tc>
          <w:tcPr>
            <w:tcW w:w="13819" w:type="dxa"/>
            <w:shd w:val="clear" w:color="auto" w:fill="9CC2E5" w:themeFill="accent1" w:themeFillTint="99"/>
          </w:tcPr>
          <w:p w:rsidR="00D36E19" w:rsidP="00D36E19" w:rsidRDefault="00D36E19" w14:paraId="4F664C1A" w14:textId="77777777">
            <w:pPr>
              <w:rPr>
                <w:sz w:val="28"/>
                <w:szCs w:val="28"/>
              </w:rPr>
            </w:pPr>
          </w:p>
        </w:tc>
      </w:tr>
      <w:tr w:rsidR="00D36E19" w:rsidTr="00D36E19" w14:paraId="6239EA12" w14:textId="77777777">
        <w:tc>
          <w:tcPr>
            <w:tcW w:w="571" w:type="dxa"/>
            <w:shd w:val="clear" w:color="auto" w:fill="FFFF00"/>
          </w:tcPr>
          <w:p w:rsidR="00D36E19" w:rsidP="00D36E19" w:rsidRDefault="00D36E19" w14:paraId="7DD8127B" w14:textId="77777777">
            <w:pPr>
              <w:rPr>
                <w:sz w:val="28"/>
                <w:szCs w:val="28"/>
              </w:rPr>
            </w:pPr>
            <w:r>
              <w:rPr>
                <w:sz w:val="28"/>
                <w:szCs w:val="28"/>
              </w:rPr>
              <w:t>9.</w:t>
            </w:r>
          </w:p>
        </w:tc>
        <w:tc>
          <w:tcPr>
            <w:tcW w:w="13819" w:type="dxa"/>
            <w:shd w:val="clear" w:color="auto" w:fill="9CC2E5" w:themeFill="accent1" w:themeFillTint="99"/>
          </w:tcPr>
          <w:p w:rsidR="00D36E19" w:rsidP="00D36E19" w:rsidRDefault="00D36E19" w14:paraId="6549FB48" w14:textId="77777777">
            <w:pPr>
              <w:rPr>
                <w:sz w:val="28"/>
                <w:szCs w:val="28"/>
              </w:rPr>
            </w:pPr>
          </w:p>
        </w:tc>
      </w:tr>
      <w:tr w:rsidR="00D36E19" w:rsidTr="00D36E19" w14:paraId="42231108" w14:textId="77777777">
        <w:tc>
          <w:tcPr>
            <w:tcW w:w="571" w:type="dxa"/>
            <w:shd w:val="clear" w:color="auto" w:fill="FFFF00"/>
          </w:tcPr>
          <w:p w:rsidR="00D36E19" w:rsidP="00D36E19" w:rsidRDefault="00D36E19" w14:paraId="62D5AA79" w14:textId="77777777">
            <w:pPr>
              <w:rPr>
                <w:sz w:val="28"/>
                <w:szCs w:val="28"/>
              </w:rPr>
            </w:pPr>
            <w:r>
              <w:rPr>
                <w:sz w:val="28"/>
                <w:szCs w:val="28"/>
              </w:rPr>
              <w:t>10.</w:t>
            </w:r>
          </w:p>
        </w:tc>
        <w:tc>
          <w:tcPr>
            <w:tcW w:w="13819" w:type="dxa"/>
            <w:shd w:val="clear" w:color="auto" w:fill="9CC2E5" w:themeFill="accent1" w:themeFillTint="99"/>
          </w:tcPr>
          <w:p w:rsidR="00D36E19" w:rsidP="00D36E19" w:rsidRDefault="00D36E19" w14:paraId="39F9E06A" w14:textId="77777777">
            <w:pPr>
              <w:rPr>
                <w:sz w:val="28"/>
                <w:szCs w:val="28"/>
              </w:rPr>
            </w:pPr>
          </w:p>
        </w:tc>
      </w:tr>
      <w:tr w:rsidR="00D36E19" w:rsidTr="00D36E19" w14:paraId="265A02B9" w14:textId="77777777">
        <w:tc>
          <w:tcPr>
            <w:tcW w:w="571" w:type="dxa"/>
            <w:shd w:val="clear" w:color="auto" w:fill="FFFF00"/>
          </w:tcPr>
          <w:p w:rsidR="00D36E19" w:rsidP="00D36E19" w:rsidRDefault="00D36E19" w14:paraId="56514788" w14:textId="77777777">
            <w:pPr>
              <w:rPr>
                <w:sz w:val="28"/>
                <w:szCs w:val="28"/>
              </w:rPr>
            </w:pPr>
            <w:r>
              <w:rPr>
                <w:sz w:val="28"/>
                <w:szCs w:val="28"/>
              </w:rPr>
              <w:t>11.</w:t>
            </w:r>
          </w:p>
        </w:tc>
        <w:tc>
          <w:tcPr>
            <w:tcW w:w="13819" w:type="dxa"/>
            <w:shd w:val="clear" w:color="auto" w:fill="9CC2E5" w:themeFill="accent1" w:themeFillTint="99"/>
          </w:tcPr>
          <w:p w:rsidR="00D36E19" w:rsidP="00D36E19" w:rsidRDefault="00D36E19" w14:paraId="07320E44" w14:textId="77777777">
            <w:pPr>
              <w:rPr>
                <w:sz w:val="28"/>
                <w:szCs w:val="28"/>
              </w:rPr>
            </w:pPr>
          </w:p>
        </w:tc>
      </w:tr>
      <w:tr w:rsidR="00D36E19" w:rsidTr="00D36E19" w14:paraId="3548C59D" w14:textId="77777777">
        <w:tc>
          <w:tcPr>
            <w:tcW w:w="571" w:type="dxa"/>
            <w:shd w:val="clear" w:color="auto" w:fill="FFFF00"/>
          </w:tcPr>
          <w:p w:rsidR="00D36E19" w:rsidP="00D36E19" w:rsidRDefault="00D36E19" w14:paraId="662739A3" w14:textId="77777777">
            <w:pPr>
              <w:rPr>
                <w:sz w:val="28"/>
                <w:szCs w:val="28"/>
              </w:rPr>
            </w:pPr>
            <w:r>
              <w:rPr>
                <w:sz w:val="28"/>
                <w:szCs w:val="28"/>
              </w:rPr>
              <w:t>12.</w:t>
            </w:r>
          </w:p>
        </w:tc>
        <w:tc>
          <w:tcPr>
            <w:tcW w:w="13819" w:type="dxa"/>
            <w:shd w:val="clear" w:color="auto" w:fill="9CC2E5" w:themeFill="accent1" w:themeFillTint="99"/>
          </w:tcPr>
          <w:p w:rsidR="00D36E19" w:rsidP="00D36E19" w:rsidRDefault="00D36E19" w14:paraId="09DB1888" w14:textId="77777777">
            <w:pPr>
              <w:rPr>
                <w:sz w:val="28"/>
                <w:szCs w:val="28"/>
              </w:rPr>
            </w:pPr>
          </w:p>
        </w:tc>
      </w:tr>
      <w:tr w:rsidR="00D36E19" w:rsidTr="00D36E19" w14:paraId="77056858" w14:textId="77777777">
        <w:tc>
          <w:tcPr>
            <w:tcW w:w="571" w:type="dxa"/>
            <w:shd w:val="clear" w:color="auto" w:fill="FFFF00"/>
          </w:tcPr>
          <w:p w:rsidR="00D36E19" w:rsidP="00D36E19" w:rsidRDefault="00D36E19" w14:paraId="43D1F851" w14:textId="77777777">
            <w:pPr>
              <w:rPr>
                <w:sz w:val="28"/>
                <w:szCs w:val="28"/>
              </w:rPr>
            </w:pPr>
            <w:r>
              <w:rPr>
                <w:sz w:val="28"/>
                <w:szCs w:val="28"/>
              </w:rPr>
              <w:t>13.</w:t>
            </w:r>
          </w:p>
        </w:tc>
        <w:tc>
          <w:tcPr>
            <w:tcW w:w="13819" w:type="dxa"/>
            <w:shd w:val="clear" w:color="auto" w:fill="9CC2E5" w:themeFill="accent1" w:themeFillTint="99"/>
          </w:tcPr>
          <w:p w:rsidR="00D36E19" w:rsidP="00D36E19" w:rsidRDefault="00D36E19" w14:paraId="693024EC" w14:textId="77777777">
            <w:pPr>
              <w:rPr>
                <w:sz w:val="28"/>
                <w:szCs w:val="28"/>
              </w:rPr>
            </w:pPr>
          </w:p>
        </w:tc>
      </w:tr>
      <w:tr w:rsidR="00D36E19" w:rsidTr="00D36E19" w14:paraId="6CF99B13" w14:textId="77777777">
        <w:tc>
          <w:tcPr>
            <w:tcW w:w="571" w:type="dxa"/>
            <w:shd w:val="clear" w:color="auto" w:fill="FFFF00"/>
          </w:tcPr>
          <w:p w:rsidR="00D36E19" w:rsidP="00D36E19" w:rsidRDefault="00D36E19" w14:paraId="2580E66A" w14:textId="77777777">
            <w:pPr>
              <w:rPr>
                <w:sz w:val="28"/>
                <w:szCs w:val="28"/>
              </w:rPr>
            </w:pPr>
            <w:r>
              <w:rPr>
                <w:sz w:val="28"/>
                <w:szCs w:val="28"/>
              </w:rPr>
              <w:t>14.</w:t>
            </w:r>
          </w:p>
        </w:tc>
        <w:tc>
          <w:tcPr>
            <w:tcW w:w="13819" w:type="dxa"/>
            <w:shd w:val="clear" w:color="auto" w:fill="9CC2E5" w:themeFill="accent1" w:themeFillTint="99"/>
          </w:tcPr>
          <w:p w:rsidR="00D36E19" w:rsidP="00D36E19" w:rsidRDefault="00D36E19" w14:paraId="5D144074" w14:textId="77777777">
            <w:pPr>
              <w:rPr>
                <w:sz w:val="28"/>
                <w:szCs w:val="28"/>
              </w:rPr>
            </w:pPr>
          </w:p>
        </w:tc>
      </w:tr>
      <w:tr w:rsidR="00D36E19" w:rsidTr="00D36E19" w14:paraId="2C82A386" w14:textId="77777777">
        <w:tc>
          <w:tcPr>
            <w:tcW w:w="571" w:type="dxa"/>
            <w:shd w:val="clear" w:color="auto" w:fill="FFFF00"/>
          </w:tcPr>
          <w:p w:rsidR="00D36E19" w:rsidP="00D36E19" w:rsidRDefault="00D36E19" w14:paraId="3EBF0830" w14:textId="77777777">
            <w:pPr>
              <w:rPr>
                <w:sz w:val="28"/>
                <w:szCs w:val="28"/>
              </w:rPr>
            </w:pPr>
            <w:r>
              <w:rPr>
                <w:sz w:val="28"/>
                <w:szCs w:val="28"/>
              </w:rPr>
              <w:t>15.</w:t>
            </w:r>
          </w:p>
        </w:tc>
        <w:tc>
          <w:tcPr>
            <w:tcW w:w="13819" w:type="dxa"/>
            <w:shd w:val="clear" w:color="auto" w:fill="9CC2E5" w:themeFill="accent1" w:themeFillTint="99"/>
          </w:tcPr>
          <w:p w:rsidR="00D36E19" w:rsidP="00D36E19" w:rsidRDefault="00D36E19" w14:paraId="41A9DCA6" w14:textId="77777777">
            <w:pPr>
              <w:rPr>
                <w:sz w:val="28"/>
                <w:szCs w:val="28"/>
              </w:rPr>
            </w:pPr>
          </w:p>
        </w:tc>
      </w:tr>
    </w:tbl>
    <w:p w:rsidR="00D36E19" w:rsidP="00D36E19" w:rsidRDefault="00D36E19" w14:paraId="2AC80FA4" w14:textId="77777777"/>
    <w:tbl>
      <w:tblPr>
        <w:tblStyle w:val="TableGrid"/>
        <w:tblW w:w="0" w:type="auto"/>
        <w:tblLook w:val="04A0" w:firstRow="1" w:lastRow="0" w:firstColumn="1" w:lastColumn="0" w:noHBand="0" w:noVBand="1"/>
      </w:tblPr>
      <w:tblGrid>
        <w:gridCol w:w="14390"/>
      </w:tblGrid>
      <w:tr w:rsidR="00D36E19" w:rsidTr="00D36E19" w14:paraId="7F976B39" w14:textId="77777777">
        <w:tc>
          <w:tcPr>
            <w:tcW w:w="14390" w:type="dxa"/>
            <w:shd w:val="clear" w:color="auto" w:fill="FFFF00"/>
          </w:tcPr>
          <w:p w:rsidRPr="00246418" w:rsidR="00D36E19" w:rsidP="0028546F" w:rsidRDefault="00D36E19" w14:paraId="580CD6C0" w14:textId="77777777">
            <w:pPr>
              <w:jc w:val="center"/>
              <w:rPr>
                <w:b/>
                <w:sz w:val="28"/>
                <w:szCs w:val="28"/>
              </w:rPr>
            </w:pPr>
            <w:r>
              <w:rPr>
                <w:b/>
                <w:sz w:val="28"/>
                <w:szCs w:val="28"/>
              </w:rPr>
              <w:t>Educator Effecti</w:t>
            </w:r>
            <w:r w:rsidR="0028546F">
              <w:rPr>
                <w:b/>
                <w:sz w:val="28"/>
                <w:szCs w:val="28"/>
              </w:rPr>
              <w:t>veness Needs Assessment Summary</w:t>
            </w:r>
          </w:p>
        </w:tc>
      </w:tr>
      <w:tr w:rsidR="0028546F" w:rsidTr="00D36E19" w14:paraId="707DCB88" w14:textId="77777777">
        <w:tc>
          <w:tcPr>
            <w:tcW w:w="14390" w:type="dxa"/>
            <w:shd w:val="clear" w:color="auto" w:fill="FFFF00"/>
          </w:tcPr>
          <w:p w:rsidRPr="0028546F" w:rsidR="0028546F" w:rsidP="0028546F" w:rsidRDefault="0028546F" w14:paraId="6EF963FD" w14:textId="77777777">
            <w:pPr>
              <w:jc w:val="center"/>
              <w:rPr>
                <w:b/>
                <w:sz w:val="24"/>
                <w:szCs w:val="24"/>
              </w:rPr>
            </w:pPr>
            <w:r>
              <w:rPr>
                <w:b/>
                <w:sz w:val="24"/>
                <w:szCs w:val="24"/>
              </w:rPr>
              <w:t>Summarize the Educator Effectiveness data results below noting the root causes and what strategies will start, stop, or continue</w:t>
            </w:r>
          </w:p>
        </w:tc>
      </w:tr>
      <w:tr w:rsidR="00D36E19" w:rsidTr="00D36E19" w14:paraId="036C3233" w14:textId="77777777">
        <w:tc>
          <w:tcPr>
            <w:tcW w:w="14390" w:type="dxa"/>
            <w:shd w:val="clear" w:color="auto" w:fill="9CC2E5" w:themeFill="accent1" w:themeFillTint="99"/>
          </w:tcPr>
          <w:p w:rsidR="00D36E19" w:rsidP="00A15FA2" w:rsidRDefault="00A15FA2" w14:paraId="3753CBFE" w14:textId="77777777">
            <w:pPr>
              <w:rPr>
                <w:sz w:val="28"/>
                <w:szCs w:val="28"/>
              </w:rPr>
            </w:pPr>
            <w:r>
              <w:rPr>
                <w:sz w:val="28"/>
                <w:szCs w:val="28"/>
              </w:rPr>
              <w:t xml:space="preserve">The majority of the teachers at Jennings Randolph Elementary is veteran teachers.  Based upon their most recent evaluations, they exhibit distinguished characteristics on the WV Evaluation System.  For these teachers, continuing professional development to learn new strategies and to stay motivated will be important. </w:t>
            </w:r>
          </w:p>
          <w:p w:rsidR="00A15FA2" w:rsidP="00A15FA2" w:rsidRDefault="00A15FA2" w14:paraId="280907A3" w14:textId="77777777">
            <w:pPr>
              <w:rPr>
                <w:sz w:val="28"/>
                <w:szCs w:val="28"/>
              </w:rPr>
            </w:pPr>
            <w:r>
              <w:rPr>
                <w:sz w:val="28"/>
                <w:szCs w:val="28"/>
              </w:rPr>
              <w:t xml:space="preserve">There is a first year teacher in first grade this year.  She has a mentor teacher this year.   Next year, she will continue to have the support of her PLC group and principal.  </w:t>
            </w:r>
          </w:p>
          <w:p w:rsidR="00656000" w:rsidP="00A15FA2" w:rsidRDefault="00656000" w14:paraId="32B542BE" w14:textId="5150FF0A">
            <w:pPr>
              <w:rPr>
                <w:sz w:val="28"/>
                <w:szCs w:val="28"/>
              </w:rPr>
            </w:pPr>
            <w:r>
              <w:rPr>
                <w:sz w:val="28"/>
                <w:szCs w:val="28"/>
              </w:rPr>
              <w:t>Teacher Absences (BOY – April 12, 2021 data):</w:t>
            </w:r>
          </w:p>
          <w:p w:rsidR="00656000" w:rsidP="00A15FA2" w:rsidRDefault="00656000" w14:paraId="008F9995" w14:textId="77777777">
            <w:pPr>
              <w:rPr>
                <w:sz w:val="28"/>
                <w:szCs w:val="28"/>
              </w:rPr>
            </w:pPr>
            <w:r>
              <w:rPr>
                <w:sz w:val="28"/>
                <w:szCs w:val="28"/>
              </w:rPr>
              <w:t>0-3 days – 2 teachers</w:t>
            </w:r>
          </w:p>
          <w:p w:rsidR="00656000" w:rsidP="00A15FA2" w:rsidRDefault="00656000" w14:paraId="7E9760EB" w14:textId="77777777">
            <w:pPr>
              <w:rPr>
                <w:sz w:val="28"/>
                <w:szCs w:val="28"/>
              </w:rPr>
            </w:pPr>
            <w:r>
              <w:rPr>
                <w:sz w:val="28"/>
                <w:szCs w:val="28"/>
              </w:rPr>
              <w:t>4-9 days – 7 teachers</w:t>
            </w:r>
          </w:p>
          <w:p w:rsidR="00656000" w:rsidP="00A15FA2" w:rsidRDefault="00656000" w14:paraId="59CC8D21" w14:textId="77777777">
            <w:pPr>
              <w:rPr>
                <w:sz w:val="28"/>
                <w:szCs w:val="28"/>
              </w:rPr>
            </w:pPr>
            <w:r>
              <w:rPr>
                <w:sz w:val="28"/>
                <w:szCs w:val="28"/>
              </w:rPr>
              <w:t>10-19 days – 6 teachers</w:t>
            </w:r>
          </w:p>
          <w:p w:rsidR="00656000" w:rsidP="00A15FA2" w:rsidRDefault="00656000" w14:paraId="6C9149AF" w14:textId="77777777">
            <w:pPr>
              <w:rPr>
                <w:sz w:val="28"/>
                <w:szCs w:val="28"/>
              </w:rPr>
            </w:pPr>
            <w:r>
              <w:rPr>
                <w:sz w:val="28"/>
                <w:szCs w:val="28"/>
              </w:rPr>
              <w:t>20+ days – 2 teachers</w:t>
            </w:r>
          </w:p>
          <w:p w:rsidR="00656000" w:rsidP="00A15FA2" w:rsidRDefault="00656000" w14:paraId="6287443E" w14:textId="77777777">
            <w:pPr>
              <w:rPr>
                <w:sz w:val="28"/>
                <w:szCs w:val="28"/>
              </w:rPr>
            </w:pPr>
            <w:r>
              <w:rPr>
                <w:sz w:val="28"/>
                <w:szCs w:val="28"/>
              </w:rPr>
              <w:t>This data does not include professional leave but does include absences due to Covid quarantine.</w:t>
            </w:r>
          </w:p>
          <w:p w:rsidRPr="00246418" w:rsidR="007574D1" w:rsidP="00A15FA2" w:rsidRDefault="007574D1" w14:paraId="7FD75887" w14:textId="05E1F0BF">
            <w:pPr>
              <w:rPr>
                <w:sz w:val="28"/>
                <w:szCs w:val="28"/>
              </w:rPr>
            </w:pPr>
            <w:r>
              <w:rPr>
                <w:sz w:val="28"/>
                <w:szCs w:val="28"/>
              </w:rPr>
              <w:t xml:space="preserve">Professional Development will continue to focus upon: trauma, effective classroom strategies, PAX/behavior training.  PLCs and grade level collaboration will be held on a regular basis.  The social worker has provided Wisdom Wednesday sessions to help with teacher burnout and to remind teachers of child trauma issues. </w:t>
            </w:r>
          </w:p>
        </w:tc>
      </w:tr>
    </w:tbl>
    <w:p w:rsidR="00D36E19" w:rsidRDefault="00D36E19" w14:paraId="68CE8B71" w14:textId="77777777"/>
    <w:tbl>
      <w:tblPr>
        <w:tblStyle w:val="TableGrid"/>
        <w:tblW w:w="0" w:type="auto"/>
        <w:tblLook w:val="04A0" w:firstRow="1" w:lastRow="0" w:firstColumn="1" w:lastColumn="0" w:noHBand="0" w:noVBand="1"/>
      </w:tblPr>
      <w:tblGrid>
        <w:gridCol w:w="14390"/>
      </w:tblGrid>
      <w:tr w:rsidR="0028546F" w:rsidTr="00E92BF3" w14:paraId="605A7AE2" w14:textId="77777777">
        <w:tc>
          <w:tcPr>
            <w:tcW w:w="14390" w:type="dxa"/>
            <w:shd w:val="clear" w:color="auto" w:fill="FFFF00"/>
          </w:tcPr>
          <w:p w:rsidRPr="00747B33" w:rsidR="0028546F" w:rsidP="00E92BF3" w:rsidRDefault="0028546F" w14:paraId="56C861BD" w14:textId="77777777">
            <w:pPr>
              <w:jc w:val="center"/>
              <w:rPr>
                <w:b/>
                <w:sz w:val="28"/>
                <w:szCs w:val="28"/>
              </w:rPr>
            </w:pPr>
            <w:r>
              <w:rPr>
                <w:b/>
                <w:sz w:val="28"/>
                <w:szCs w:val="28"/>
              </w:rPr>
              <w:t>Educator Effectiveness</w:t>
            </w:r>
            <w:r w:rsidRPr="00747B33">
              <w:rPr>
                <w:b/>
                <w:sz w:val="28"/>
                <w:szCs w:val="28"/>
              </w:rPr>
              <w:t xml:space="preserve"> Data</w:t>
            </w:r>
          </w:p>
        </w:tc>
      </w:tr>
      <w:tr w:rsidR="0028546F" w:rsidTr="00E92BF3" w14:paraId="6304D902" w14:textId="77777777">
        <w:tc>
          <w:tcPr>
            <w:tcW w:w="14390" w:type="dxa"/>
            <w:shd w:val="clear" w:color="auto" w:fill="FFFF00"/>
          </w:tcPr>
          <w:p w:rsidRPr="00C46976" w:rsidR="0028546F" w:rsidP="0028546F" w:rsidRDefault="0028546F" w14:paraId="0A29072C" w14:textId="77777777">
            <w:pPr>
              <w:jc w:val="center"/>
              <w:rPr>
                <w:sz w:val="24"/>
                <w:szCs w:val="24"/>
              </w:rPr>
            </w:pPr>
            <w:r>
              <w:rPr>
                <w:sz w:val="24"/>
                <w:szCs w:val="24"/>
              </w:rPr>
              <w:t xml:space="preserve">On </w:t>
            </w:r>
            <w:r w:rsidR="00881594">
              <w:rPr>
                <w:sz w:val="24"/>
                <w:szCs w:val="24"/>
              </w:rPr>
              <w:t>the lines</w:t>
            </w:r>
            <w:r>
              <w:rPr>
                <w:sz w:val="24"/>
                <w:szCs w:val="24"/>
              </w:rPr>
              <w:t xml:space="preserve"> below list the Professional Development opportunities that will be used to improve teacher efficacy and student success.</w:t>
            </w:r>
          </w:p>
        </w:tc>
      </w:tr>
    </w:tbl>
    <w:p w:rsidRPr="006D7811" w:rsidR="0028546F" w:rsidP="0028546F" w:rsidRDefault="0028546F" w14:paraId="4C05FA24" w14:textId="77777777">
      <w:pPr>
        <w:rPr>
          <w:sz w:val="10"/>
          <w:szCs w:val="10"/>
        </w:rPr>
      </w:pPr>
    </w:p>
    <w:tbl>
      <w:tblPr>
        <w:tblStyle w:val="TableGrid"/>
        <w:tblW w:w="0" w:type="auto"/>
        <w:tblLook w:val="04A0" w:firstRow="1" w:lastRow="0" w:firstColumn="1" w:lastColumn="0" w:noHBand="0" w:noVBand="1"/>
      </w:tblPr>
      <w:tblGrid>
        <w:gridCol w:w="571"/>
        <w:gridCol w:w="13819"/>
      </w:tblGrid>
      <w:tr w:rsidR="0028546F" w:rsidTr="00E92BF3" w14:paraId="483642CC" w14:textId="77777777">
        <w:tc>
          <w:tcPr>
            <w:tcW w:w="14390" w:type="dxa"/>
            <w:gridSpan w:val="2"/>
            <w:shd w:val="clear" w:color="auto" w:fill="FFFF00"/>
          </w:tcPr>
          <w:p w:rsidRPr="00246418" w:rsidR="0028546F" w:rsidP="00E92BF3" w:rsidRDefault="0028546F" w14:paraId="1C5A1DCF" w14:textId="77777777">
            <w:pPr>
              <w:jc w:val="center"/>
              <w:rPr>
                <w:b/>
                <w:sz w:val="28"/>
                <w:szCs w:val="28"/>
              </w:rPr>
            </w:pPr>
            <w:r>
              <w:rPr>
                <w:b/>
                <w:sz w:val="28"/>
                <w:szCs w:val="28"/>
              </w:rPr>
              <w:t>Professional Development Sessions</w:t>
            </w:r>
          </w:p>
        </w:tc>
      </w:tr>
      <w:tr w:rsidR="0028546F" w:rsidTr="00E92BF3" w14:paraId="119B5F06" w14:textId="77777777">
        <w:tc>
          <w:tcPr>
            <w:tcW w:w="571" w:type="dxa"/>
            <w:shd w:val="clear" w:color="auto" w:fill="FFFF00"/>
          </w:tcPr>
          <w:p w:rsidRPr="00246418" w:rsidR="0028546F" w:rsidP="00E92BF3" w:rsidRDefault="0028546F" w14:paraId="64AD7994" w14:textId="77777777">
            <w:pPr>
              <w:rPr>
                <w:sz w:val="28"/>
                <w:szCs w:val="28"/>
              </w:rPr>
            </w:pPr>
            <w:r>
              <w:rPr>
                <w:sz w:val="28"/>
                <w:szCs w:val="28"/>
              </w:rPr>
              <w:t>1.</w:t>
            </w:r>
          </w:p>
        </w:tc>
        <w:tc>
          <w:tcPr>
            <w:tcW w:w="13819" w:type="dxa"/>
            <w:shd w:val="clear" w:color="auto" w:fill="9CC2E5" w:themeFill="accent1" w:themeFillTint="99"/>
          </w:tcPr>
          <w:p w:rsidRPr="00246418" w:rsidR="0028546F" w:rsidP="00E92BF3" w:rsidRDefault="00DA0660" w14:paraId="6E1E0B10" w14:textId="0654C5DC">
            <w:pPr>
              <w:rPr>
                <w:sz w:val="28"/>
                <w:szCs w:val="28"/>
              </w:rPr>
            </w:pPr>
            <w:r>
              <w:rPr>
                <w:sz w:val="28"/>
                <w:szCs w:val="28"/>
              </w:rPr>
              <w:t>Kagan Training</w:t>
            </w:r>
          </w:p>
        </w:tc>
      </w:tr>
      <w:tr w:rsidR="0028546F" w:rsidTr="00E92BF3" w14:paraId="6DDAAE58" w14:textId="77777777">
        <w:tc>
          <w:tcPr>
            <w:tcW w:w="571" w:type="dxa"/>
            <w:shd w:val="clear" w:color="auto" w:fill="FFFF00"/>
          </w:tcPr>
          <w:p w:rsidRPr="00246418" w:rsidR="0028546F" w:rsidP="00E92BF3" w:rsidRDefault="0028546F" w14:paraId="1099268D" w14:textId="77777777">
            <w:pPr>
              <w:rPr>
                <w:sz w:val="28"/>
                <w:szCs w:val="28"/>
              </w:rPr>
            </w:pPr>
            <w:r>
              <w:rPr>
                <w:sz w:val="28"/>
                <w:szCs w:val="28"/>
              </w:rPr>
              <w:t>2.</w:t>
            </w:r>
          </w:p>
        </w:tc>
        <w:tc>
          <w:tcPr>
            <w:tcW w:w="13819" w:type="dxa"/>
            <w:shd w:val="clear" w:color="auto" w:fill="9CC2E5" w:themeFill="accent1" w:themeFillTint="99"/>
          </w:tcPr>
          <w:p w:rsidRPr="00246418" w:rsidR="0028546F" w:rsidP="00E92BF3" w:rsidRDefault="00DA0660" w14:paraId="5E6899A1" w14:textId="0E943AD3">
            <w:pPr>
              <w:rPr>
                <w:sz w:val="28"/>
                <w:szCs w:val="28"/>
              </w:rPr>
            </w:pPr>
            <w:r>
              <w:rPr>
                <w:sz w:val="28"/>
                <w:szCs w:val="28"/>
              </w:rPr>
              <w:t>Daily 3 and Daily 5 Training</w:t>
            </w:r>
          </w:p>
        </w:tc>
      </w:tr>
      <w:tr w:rsidR="0028546F" w:rsidTr="00E92BF3" w14:paraId="23115C43" w14:textId="77777777">
        <w:tc>
          <w:tcPr>
            <w:tcW w:w="571" w:type="dxa"/>
            <w:shd w:val="clear" w:color="auto" w:fill="FFFF00"/>
          </w:tcPr>
          <w:p w:rsidRPr="00246418" w:rsidR="0028546F" w:rsidP="00E92BF3" w:rsidRDefault="0028546F" w14:paraId="795F65A5" w14:textId="77777777">
            <w:pPr>
              <w:rPr>
                <w:sz w:val="28"/>
                <w:szCs w:val="28"/>
              </w:rPr>
            </w:pPr>
            <w:r>
              <w:rPr>
                <w:sz w:val="28"/>
                <w:szCs w:val="28"/>
              </w:rPr>
              <w:t>3.</w:t>
            </w:r>
          </w:p>
        </w:tc>
        <w:tc>
          <w:tcPr>
            <w:tcW w:w="13819" w:type="dxa"/>
            <w:shd w:val="clear" w:color="auto" w:fill="9CC2E5" w:themeFill="accent1" w:themeFillTint="99"/>
          </w:tcPr>
          <w:p w:rsidRPr="00246418" w:rsidR="0028546F" w:rsidP="00E92BF3" w:rsidRDefault="00DA0660" w14:paraId="5BCB588F" w14:textId="548FC844">
            <w:pPr>
              <w:rPr>
                <w:sz w:val="28"/>
                <w:szCs w:val="28"/>
              </w:rPr>
            </w:pPr>
            <w:r>
              <w:rPr>
                <w:sz w:val="28"/>
                <w:szCs w:val="28"/>
              </w:rPr>
              <w:t>Professional Learning Communities</w:t>
            </w:r>
          </w:p>
        </w:tc>
      </w:tr>
      <w:tr w:rsidR="0028546F" w:rsidTr="00E92BF3" w14:paraId="701E57AB" w14:textId="77777777">
        <w:tc>
          <w:tcPr>
            <w:tcW w:w="571" w:type="dxa"/>
            <w:shd w:val="clear" w:color="auto" w:fill="FFFF00"/>
          </w:tcPr>
          <w:p w:rsidRPr="00246418" w:rsidR="0028546F" w:rsidP="00E92BF3" w:rsidRDefault="0028546F" w14:paraId="6C0D48E9" w14:textId="77777777">
            <w:pPr>
              <w:rPr>
                <w:sz w:val="28"/>
                <w:szCs w:val="28"/>
              </w:rPr>
            </w:pPr>
            <w:r>
              <w:rPr>
                <w:sz w:val="28"/>
                <w:szCs w:val="28"/>
              </w:rPr>
              <w:t>4.</w:t>
            </w:r>
          </w:p>
        </w:tc>
        <w:tc>
          <w:tcPr>
            <w:tcW w:w="13819" w:type="dxa"/>
            <w:shd w:val="clear" w:color="auto" w:fill="9CC2E5" w:themeFill="accent1" w:themeFillTint="99"/>
          </w:tcPr>
          <w:p w:rsidRPr="00246418" w:rsidR="0028546F" w:rsidP="00E92BF3" w:rsidRDefault="00DA0660" w14:paraId="54B2F2ED" w14:textId="74659268">
            <w:pPr>
              <w:rPr>
                <w:sz w:val="28"/>
                <w:szCs w:val="28"/>
              </w:rPr>
            </w:pPr>
            <w:r>
              <w:rPr>
                <w:sz w:val="28"/>
                <w:szCs w:val="28"/>
              </w:rPr>
              <w:t xml:space="preserve">Math 4 Life activities </w:t>
            </w:r>
          </w:p>
        </w:tc>
      </w:tr>
      <w:tr w:rsidR="0028546F" w:rsidTr="00E92BF3" w14:paraId="6E61EDDE" w14:textId="77777777">
        <w:tc>
          <w:tcPr>
            <w:tcW w:w="571" w:type="dxa"/>
            <w:shd w:val="clear" w:color="auto" w:fill="FFFF00"/>
          </w:tcPr>
          <w:p w:rsidRPr="00246418" w:rsidR="0028546F" w:rsidP="00E92BF3" w:rsidRDefault="0028546F" w14:paraId="571638B3" w14:textId="77777777">
            <w:pPr>
              <w:rPr>
                <w:sz w:val="28"/>
                <w:szCs w:val="28"/>
              </w:rPr>
            </w:pPr>
            <w:r>
              <w:rPr>
                <w:sz w:val="28"/>
                <w:szCs w:val="28"/>
              </w:rPr>
              <w:t>5.</w:t>
            </w:r>
          </w:p>
        </w:tc>
        <w:tc>
          <w:tcPr>
            <w:tcW w:w="13819" w:type="dxa"/>
            <w:shd w:val="clear" w:color="auto" w:fill="9CC2E5" w:themeFill="accent1" w:themeFillTint="99"/>
          </w:tcPr>
          <w:p w:rsidRPr="00246418" w:rsidR="0028546F" w:rsidP="00E92BF3" w:rsidRDefault="00DA0660" w14:paraId="0A8A155B" w14:textId="39A5C7E1">
            <w:pPr>
              <w:rPr>
                <w:sz w:val="28"/>
                <w:szCs w:val="28"/>
              </w:rPr>
            </w:pPr>
            <w:r>
              <w:rPr>
                <w:sz w:val="28"/>
                <w:szCs w:val="28"/>
              </w:rPr>
              <w:t xml:space="preserve">ELA Textbook training </w:t>
            </w:r>
          </w:p>
        </w:tc>
      </w:tr>
      <w:tr w:rsidR="0028546F" w:rsidTr="00E92BF3" w14:paraId="4FF38EFD" w14:textId="77777777">
        <w:tc>
          <w:tcPr>
            <w:tcW w:w="571" w:type="dxa"/>
            <w:shd w:val="clear" w:color="auto" w:fill="FFFF00"/>
          </w:tcPr>
          <w:p w:rsidRPr="00246418" w:rsidR="0028546F" w:rsidP="00E92BF3" w:rsidRDefault="0028546F" w14:paraId="3DEF4520" w14:textId="77777777">
            <w:pPr>
              <w:rPr>
                <w:sz w:val="28"/>
                <w:szCs w:val="28"/>
              </w:rPr>
            </w:pPr>
            <w:r>
              <w:rPr>
                <w:sz w:val="28"/>
                <w:szCs w:val="28"/>
              </w:rPr>
              <w:t>6.</w:t>
            </w:r>
          </w:p>
        </w:tc>
        <w:tc>
          <w:tcPr>
            <w:tcW w:w="13819" w:type="dxa"/>
            <w:shd w:val="clear" w:color="auto" w:fill="9CC2E5" w:themeFill="accent1" w:themeFillTint="99"/>
          </w:tcPr>
          <w:p w:rsidRPr="00246418" w:rsidR="0028546F" w:rsidP="00E92BF3" w:rsidRDefault="00DA0660" w14:paraId="1F3BB09F" w14:textId="5F2AB566">
            <w:pPr>
              <w:rPr>
                <w:sz w:val="28"/>
                <w:szCs w:val="28"/>
              </w:rPr>
            </w:pPr>
            <w:r>
              <w:rPr>
                <w:sz w:val="28"/>
                <w:szCs w:val="28"/>
              </w:rPr>
              <w:t>APL training</w:t>
            </w:r>
          </w:p>
        </w:tc>
      </w:tr>
      <w:tr w:rsidR="0028546F" w:rsidTr="00E92BF3" w14:paraId="53DC8811" w14:textId="77777777">
        <w:tc>
          <w:tcPr>
            <w:tcW w:w="571" w:type="dxa"/>
            <w:shd w:val="clear" w:color="auto" w:fill="FFFF00"/>
          </w:tcPr>
          <w:p w:rsidRPr="00246418" w:rsidR="0028546F" w:rsidP="00E92BF3" w:rsidRDefault="0028546F" w14:paraId="4DC167D6" w14:textId="77777777">
            <w:pPr>
              <w:rPr>
                <w:sz w:val="28"/>
                <w:szCs w:val="28"/>
              </w:rPr>
            </w:pPr>
            <w:r>
              <w:rPr>
                <w:sz w:val="28"/>
                <w:szCs w:val="28"/>
              </w:rPr>
              <w:t>7.</w:t>
            </w:r>
          </w:p>
        </w:tc>
        <w:tc>
          <w:tcPr>
            <w:tcW w:w="13819" w:type="dxa"/>
            <w:shd w:val="clear" w:color="auto" w:fill="9CC2E5" w:themeFill="accent1" w:themeFillTint="99"/>
          </w:tcPr>
          <w:p w:rsidRPr="00246418" w:rsidR="0028546F" w:rsidP="00E92BF3" w:rsidRDefault="00DA0660" w14:paraId="0FB9541D" w14:textId="1BFB62DD">
            <w:pPr>
              <w:rPr>
                <w:sz w:val="28"/>
                <w:szCs w:val="28"/>
              </w:rPr>
            </w:pPr>
            <w:r>
              <w:rPr>
                <w:sz w:val="28"/>
                <w:szCs w:val="28"/>
              </w:rPr>
              <w:t xml:space="preserve">Accelerated Learning Strategies </w:t>
            </w:r>
          </w:p>
        </w:tc>
      </w:tr>
      <w:tr w:rsidR="0028546F" w:rsidTr="00E92BF3" w14:paraId="42DE2E2A" w14:textId="77777777">
        <w:tc>
          <w:tcPr>
            <w:tcW w:w="571" w:type="dxa"/>
            <w:shd w:val="clear" w:color="auto" w:fill="FFFF00"/>
          </w:tcPr>
          <w:p w:rsidR="0028546F" w:rsidP="00E92BF3" w:rsidRDefault="0028546F" w14:paraId="4E5CE278" w14:textId="77777777">
            <w:pPr>
              <w:rPr>
                <w:sz w:val="28"/>
                <w:szCs w:val="28"/>
              </w:rPr>
            </w:pPr>
            <w:r>
              <w:rPr>
                <w:sz w:val="28"/>
                <w:szCs w:val="28"/>
              </w:rPr>
              <w:t>8.</w:t>
            </w:r>
          </w:p>
        </w:tc>
        <w:tc>
          <w:tcPr>
            <w:tcW w:w="13819" w:type="dxa"/>
            <w:shd w:val="clear" w:color="auto" w:fill="9CC2E5" w:themeFill="accent1" w:themeFillTint="99"/>
          </w:tcPr>
          <w:p w:rsidR="0028546F" w:rsidP="00E92BF3" w:rsidRDefault="0028546F" w14:paraId="5C68FDD1" w14:textId="77777777">
            <w:pPr>
              <w:rPr>
                <w:sz w:val="28"/>
                <w:szCs w:val="28"/>
              </w:rPr>
            </w:pPr>
          </w:p>
        </w:tc>
      </w:tr>
      <w:tr w:rsidR="0028546F" w:rsidTr="00E92BF3" w14:paraId="5056F82A" w14:textId="77777777">
        <w:tc>
          <w:tcPr>
            <w:tcW w:w="571" w:type="dxa"/>
            <w:shd w:val="clear" w:color="auto" w:fill="FFFF00"/>
          </w:tcPr>
          <w:p w:rsidR="0028546F" w:rsidP="00E92BF3" w:rsidRDefault="0028546F" w14:paraId="609DE908" w14:textId="77777777">
            <w:pPr>
              <w:rPr>
                <w:sz w:val="28"/>
                <w:szCs w:val="28"/>
              </w:rPr>
            </w:pPr>
            <w:r>
              <w:rPr>
                <w:sz w:val="28"/>
                <w:szCs w:val="28"/>
              </w:rPr>
              <w:t>9.</w:t>
            </w:r>
          </w:p>
        </w:tc>
        <w:tc>
          <w:tcPr>
            <w:tcW w:w="13819" w:type="dxa"/>
            <w:shd w:val="clear" w:color="auto" w:fill="9CC2E5" w:themeFill="accent1" w:themeFillTint="99"/>
          </w:tcPr>
          <w:p w:rsidR="0028546F" w:rsidP="00E92BF3" w:rsidRDefault="0028546F" w14:paraId="2501C7B4" w14:textId="77777777">
            <w:pPr>
              <w:rPr>
                <w:sz w:val="28"/>
                <w:szCs w:val="28"/>
              </w:rPr>
            </w:pPr>
          </w:p>
        </w:tc>
      </w:tr>
      <w:tr w:rsidR="0028546F" w:rsidTr="00E92BF3" w14:paraId="1AB0C3C0" w14:textId="77777777">
        <w:tc>
          <w:tcPr>
            <w:tcW w:w="571" w:type="dxa"/>
            <w:shd w:val="clear" w:color="auto" w:fill="FFFF00"/>
          </w:tcPr>
          <w:p w:rsidR="0028546F" w:rsidP="00E92BF3" w:rsidRDefault="0028546F" w14:paraId="337B50CE" w14:textId="77777777">
            <w:pPr>
              <w:rPr>
                <w:sz w:val="28"/>
                <w:szCs w:val="28"/>
              </w:rPr>
            </w:pPr>
            <w:r>
              <w:rPr>
                <w:sz w:val="28"/>
                <w:szCs w:val="28"/>
              </w:rPr>
              <w:t>10.</w:t>
            </w:r>
          </w:p>
        </w:tc>
        <w:tc>
          <w:tcPr>
            <w:tcW w:w="13819" w:type="dxa"/>
            <w:shd w:val="clear" w:color="auto" w:fill="9CC2E5" w:themeFill="accent1" w:themeFillTint="99"/>
          </w:tcPr>
          <w:p w:rsidR="0028546F" w:rsidP="00E92BF3" w:rsidRDefault="0028546F" w14:paraId="1CD7B7BE" w14:textId="77777777">
            <w:pPr>
              <w:rPr>
                <w:sz w:val="28"/>
                <w:szCs w:val="28"/>
              </w:rPr>
            </w:pPr>
          </w:p>
        </w:tc>
      </w:tr>
      <w:tr w:rsidR="0028546F" w:rsidTr="00E92BF3" w14:paraId="485E9D8B" w14:textId="77777777">
        <w:tc>
          <w:tcPr>
            <w:tcW w:w="571" w:type="dxa"/>
            <w:shd w:val="clear" w:color="auto" w:fill="FFFF00"/>
          </w:tcPr>
          <w:p w:rsidR="0028546F" w:rsidP="00E92BF3" w:rsidRDefault="0028546F" w14:paraId="0A525A6B" w14:textId="77777777">
            <w:pPr>
              <w:rPr>
                <w:sz w:val="28"/>
                <w:szCs w:val="28"/>
              </w:rPr>
            </w:pPr>
            <w:r>
              <w:rPr>
                <w:sz w:val="28"/>
                <w:szCs w:val="28"/>
              </w:rPr>
              <w:t>11.</w:t>
            </w:r>
          </w:p>
        </w:tc>
        <w:tc>
          <w:tcPr>
            <w:tcW w:w="13819" w:type="dxa"/>
            <w:shd w:val="clear" w:color="auto" w:fill="9CC2E5" w:themeFill="accent1" w:themeFillTint="99"/>
          </w:tcPr>
          <w:p w:rsidR="0028546F" w:rsidP="00E92BF3" w:rsidRDefault="0028546F" w14:paraId="14638128" w14:textId="77777777">
            <w:pPr>
              <w:rPr>
                <w:sz w:val="28"/>
                <w:szCs w:val="28"/>
              </w:rPr>
            </w:pPr>
          </w:p>
        </w:tc>
      </w:tr>
      <w:tr w:rsidR="0028546F" w:rsidTr="00E92BF3" w14:paraId="163A5E0E" w14:textId="77777777">
        <w:tc>
          <w:tcPr>
            <w:tcW w:w="571" w:type="dxa"/>
            <w:shd w:val="clear" w:color="auto" w:fill="FFFF00"/>
          </w:tcPr>
          <w:p w:rsidR="0028546F" w:rsidP="00E92BF3" w:rsidRDefault="0028546F" w14:paraId="70CEB84E" w14:textId="77777777">
            <w:pPr>
              <w:rPr>
                <w:sz w:val="28"/>
                <w:szCs w:val="28"/>
              </w:rPr>
            </w:pPr>
            <w:r>
              <w:rPr>
                <w:sz w:val="28"/>
                <w:szCs w:val="28"/>
              </w:rPr>
              <w:t>12.</w:t>
            </w:r>
          </w:p>
        </w:tc>
        <w:tc>
          <w:tcPr>
            <w:tcW w:w="13819" w:type="dxa"/>
            <w:shd w:val="clear" w:color="auto" w:fill="9CC2E5" w:themeFill="accent1" w:themeFillTint="99"/>
          </w:tcPr>
          <w:p w:rsidR="0028546F" w:rsidP="00E92BF3" w:rsidRDefault="0028546F" w14:paraId="45818E3C" w14:textId="77777777">
            <w:pPr>
              <w:rPr>
                <w:sz w:val="28"/>
                <w:szCs w:val="28"/>
              </w:rPr>
            </w:pPr>
          </w:p>
        </w:tc>
      </w:tr>
      <w:tr w:rsidR="0028546F" w:rsidTr="00E92BF3" w14:paraId="3E508D9C" w14:textId="77777777">
        <w:tc>
          <w:tcPr>
            <w:tcW w:w="571" w:type="dxa"/>
            <w:shd w:val="clear" w:color="auto" w:fill="FFFF00"/>
          </w:tcPr>
          <w:p w:rsidR="0028546F" w:rsidP="00E92BF3" w:rsidRDefault="0028546F" w14:paraId="5836F2C9" w14:textId="77777777">
            <w:pPr>
              <w:rPr>
                <w:sz w:val="28"/>
                <w:szCs w:val="28"/>
              </w:rPr>
            </w:pPr>
            <w:r>
              <w:rPr>
                <w:sz w:val="28"/>
                <w:szCs w:val="28"/>
              </w:rPr>
              <w:t>13.</w:t>
            </w:r>
          </w:p>
        </w:tc>
        <w:tc>
          <w:tcPr>
            <w:tcW w:w="13819" w:type="dxa"/>
            <w:shd w:val="clear" w:color="auto" w:fill="9CC2E5" w:themeFill="accent1" w:themeFillTint="99"/>
          </w:tcPr>
          <w:p w:rsidR="0028546F" w:rsidP="00E92BF3" w:rsidRDefault="0028546F" w14:paraId="4F0CEF99" w14:textId="77777777">
            <w:pPr>
              <w:rPr>
                <w:sz w:val="28"/>
                <w:szCs w:val="28"/>
              </w:rPr>
            </w:pPr>
          </w:p>
        </w:tc>
      </w:tr>
      <w:tr w:rsidR="0028546F" w:rsidTr="00E92BF3" w14:paraId="296F0D0A" w14:textId="77777777">
        <w:tc>
          <w:tcPr>
            <w:tcW w:w="571" w:type="dxa"/>
            <w:shd w:val="clear" w:color="auto" w:fill="FFFF00"/>
          </w:tcPr>
          <w:p w:rsidR="0028546F" w:rsidP="00E92BF3" w:rsidRDefault="0028546F" w14:paraId="33556906" w14:textId="77777777">
            <w:pPr>
              <w:rPr>
                <w:sz w:val="28"/>
                <w:szCs w:val="28"/>
              </w:rPr>
            </w:pPr>
            <w:r>
              <w:rPr>
                <w:sz w:val="28"/>
                <w:szCs w:val="28"/>
              </w:rPr>
              <w:t>14.</w:t>
            </w:r>
          </w:p>
        </w:tc>
        <w:tc>
          <w:tcPr>
            <w:tcW w:w="13819" w:type="dxa"/>
            <w:shd w:val="clear" w:color="auto" w:fill="9CC2E5" w:themeFill="accent1" w:themeFillTint="99"/>
          </w:tcPr>
          <w:p w:rsidR="0028546F" w:rsidP="00E92BF3" w:rsidRDefault="0028546F" w14:paraId="6EAACC5D" w14:textId="77777777">
            <w:pPr>
              <w:rPr>
                <w:sz w:val="28"/>
                <w:szCs w:val="28"/>
              </w:rPr>
            </w:pPr>
          </w:p>
        </w:tc>
      </w:tr>
      <w:tr w:rsidR="0028546F" w:rsidTr="00E92BF3" w14:paraId="40AFEC45" w14:textId="77777777">
        <w:tc>
          <w:tcPr>
            <w:tcW w:w="571" w:type="dxa"/>
            <w:shd w:val="clear" w:color="auto" w:fill="FFFF00"/>
          </w:tcPr>
          <w:p w:rsidR="0028546F" w:rsidP="00E92BF3" w:rsidRDefault="0028546F" w14:paraId="2453F8D9" w14:textId="77777777">
            <w:pPr>
              <w:rPr>
                <w:sz w:val="28"/>
                <w:szCs w:val="28"/>
              </w:rPr>
            </w:pPr>
            <w:r>
              <w:rPr>
                <w:sz w:val="28"/>
                <w:szCs w:val="28"/>
              </w:rPr>
              <w:t>15.</w:t>
            </w:r>
          </w:p>
        </w:tc>
        <w:tc>
          <w:tcPr>
            <w:tcW w:w="13819" w:type="dxa"/>
            <w:shd w:val="clear" w:color="auto" w:fill="9CC2E5" w:themeFill="accent1" w:themeFillTint="99"/>
          </w:tcPr>
          <w:p w:rsidR="0028546F" w:rsidP="00E92BF3" w:rsidRDefault="0028546F" w14:paraId="447E69DC" w14:textId="77777777">
            <w:pPr>
              <w:rPr>
                <w:sz w:val="28"/>
                <w:szCs w:val="28"/>
              </w:rPr>
            </w:pPr>
          </w:p>
        </w:tc>
      </w:tr>
      <w:tr w:rsidR="0028546F" w:rsidTr="00E92BF3" w14:paraId="4B628905" w14:textId="77777777">
        <w:tc>
          <w:tcPr>
            <w:tcW w:w="571" w:type="dxa"/>
            <w:shd w:val="clear" w:color="auto" w:fill="FFFF00"/>
          </w:tcPr>
          <w:p w:rsidR="0028546F" w:rsidP="00E92BF3" w:rsidRDefault="0028546F" w14:paraId="3807FA9E" w14:textId="77777777">
            <w:pPr>
              <w:rPr>
                <w:sz w:val="28"/>
                <w:szCs w:val="28"/>
              </w:rPr>
            </w:pPr>
            <w:r>
              <w:rPr>
                <w:sz w:val="28"/>
                <w:szCs w:val="28"/>
              </w:rPr>
              <w:t>16.</w:t>
            </w:r>
          </w:p>
        </w:tc>
        <w:tc>
          <w:tcPr>
            <w:tcW w:w="13819" w:type="dxa"/>
            <w:shd w:val="clear" w:color="auto" w:fill="9CC2E5" w:themeFill="accent1" w:themeFillTint="99"/>
          </w:tcPr>
          <w:p w:rsidR="0028546F" w:rsidP="00E92BF3" w:rsidRDefault="0028546F" w14:paraId="25265A4A" w14:textId="77777777">
            <w:pPr>
              <w:rPr>
                <w:sz w:val="28"/>
                <w:szCs w:val="28"/>
              </w:rPr>
            </w:pPr>
          </w:p>
        </w:tc>
      </w:tr>
      <w:tr w:rsidR="0028546F" w:rsidTr="00E92BF3" w14:paraId="3D767BAA" w14:textId="77777777">
        <w:tc>
          <w:tcPr>
            <w:tcW w:w="571" w:type="dxa"/>
            <w:shd w:val="clear" w:color="auto" w:fill="FFFF00"/>
          </w:tcPr>
          <w:p w:rsidR="0028546F" w:rsidP="00E92BF3" w:rsidRDefault="0028546F" w14:paraId="1E2F713D" w14:textId="77777777">
            <w:pPr>
              <w:rPr>
                <w:sz w:val="28"/>
                <w:szCs w:val="28"/>
              </w:rPr>
            </w:pPr>
            <w:r>
              <w:rPr>
                <w:sz w:val="28"/>
                <w:szCs w:val="28"/>
              </w:rPr>
              <w:t>17.</w:t>
            </w:r>
          </w:p>
        </w:tc>
        <w:tc>
          <w:tcPr>
            <w:tcW w:w="13819" w:type="dxa"/>
            <w:shd w:val="clear" w:color="auto" w:fill="9CC2E5" w:themeFill="accent1" w:themeFillTint="99"/>
          </w:tcPr>
          <w:p w:rsidR="0028546F" w:rsidP="00E92BF3" w:rsidRDefault="0028546F" w14:paraId="1D1804A2" w14:textId="77777777">
            <w:pPr>
              <w:rPr>
                <w:sz w:val="28"/>
                <w:szCs w:val="28"/>
              </w:rPr>
            </w:pPr>
          </w:p>
        </w:tc>
      </w:tr>
      <w:tr w:rsidR="0028546F" w:rsidTr="00E92BF3" w14:paraId="39FAC755" w14:textId="77777777">
        <w:tc>
          <w:tcPr>
            <w:tcW w:w="571" w:type="dxa"/>
            <w:shd w:val="clear" w:color="auto" w:fill="FFFF00"/>
          </w:tcPr>
          <w:p w:rsidR="0028546F" w:rsidP="00E92BF3" w:rsidRDefault="0028546F" w14:paraId="0573072C" w14:textId="77777777">
            <w:pPr>
              <w:rPr>
                <w:sz w:val="28"/>
                <w:szCs w:val="28"/>
              </w:rPr>
            </w:pPr>
            <w:r>
              <w:rPr>
                <w:sz w:val="28"/>
                <w:szCs w:val="28"/>
              </w:rPr>
              <w:t>18.</w:t>
            </w:r>
          </w:p>
        </w:tc>
        <w:tc>
          <w:tcPr>
            <w:tcW w:w="13819" w:type="dxa"/>
            <w:shd w:val="clear" w:color="auto" w:fill="9CC2E5" w:themeFill="accent1" w:themeFillTint="99"/>
          </w:tcPr>
          <w:p w:rsidR="0028546F" w:rsidP="00E92BF3" w:rsidRDefault="0028546F" w14:paraId="28E6D15E" w14:textId="77777777">
            <w:pPr>
              <w:rPr>
                <w:sz w:val="28"/>
                <w:szCs w:val="28"/>
              </w:rPr>
            </w:pPr>
          </w:p>
        </w:tc>
      </w:tr>
      <w:tr w:rsidR="0028546F" w:rsidTr="00E92BF3" w14:paraId="3C19A9F1" w14:textId="77777777">
        <w:tc>
          <w:tcPr>
            <w:tcW w:w="571" w:type="dxa"/>
            <w:shd w:val="clear" w:color="auto" w:fill="FFFF00"/>
          </w:tcPr>
          <w:p w:rsidR="0028546F" w:rsidP="00E92BF3" w:rsidRDefault="0028546F" w14:paraId="64BDECF5" w14:textId="77777777">
            <w:pPr>
              <w:rPr>
                <w:sz w:val="28"/>
                <w:szCs w:val="28"/>
              </w:rPr>
            </w:pPr>
            <w:r>
              <w:rPr>
                <w:sz w:val="28"/>
                <w:szCs w:val="28"/>
              </w:rPr>
              <w:t>19.</w:t>
            </w:r>
          </w:p>
        </w:tc>
        <w:tc>
          <w:tcPr>
            <w:tcW w:w="13819" w:type="dxa"/>
            <w:shd w:val="clear" w:color="auto" w:fill="9CC2E5" w:themeFill="accent1" w:themeFillTint="99"/>
          </w:tcPr>
          <w:p w:rsidR="0028546F" w:rsidP="00E92BF3" w:rsidRDefault="0028546F" w14:paraId="65384E1D" w14:textId="77777777">
            <w:pPr>
              <w:rPr>
                <w:sz w:val="28"/>
                <w:szCs w:val="28"/>
              </w:rPr>
            </w:pPr>
          </w:p>
        </w:tc>
      </w:tr>
      <w:tr w:rsidR="0028546F" w:rsidTr="00E92BF3" w14:paraId="21E44051" w14:textId="77777777">
        <w:tc>
          <w:tcPr>
            <w:tcW w:w="571" w:type="dxa"/>
            <w:shd w:val="clear" w:color="auto" w:fill="FFFF00"/>
          </w:tcPr>
          <w:p w:rsidR="0028546F" w:rsidP="00E92BF3" w:rsidRDefault="0028546F" w14:paraId="3F99629C" w14:textId="77777777">
            <w:pPr>
              <w:rPr>
                <w:sz w:val="28"/>
                <w:szCs w:val="28"/>
              </w:rPr>
            </w:pPr>
            <w:r>
              <w:rPr>
                <w:sz w:val="28"/>
                <w:szCs w:val="28"/>
              </w:rPr>
              <w:t>20.</w:t>
            </w:r>
          </w:p>
        </w:tc>
        <w:tc>
          <w:tcPr>
            <w:tcW w:w="13819" w:type="dxa"/>
            <w:shd w:val="clear" w:color="auto" w:fill="9CC2E5" w:themeFill="accent1" w:themeFillTint="99"/>
          </w:tcPr>
          <w:p w:rsidR="0028546F" w:rsidP="00E92BF3" w:rsidRDefault="0028546F" w14:paraId="7A68CF43" w14:textId="77777777">
            <w:pPr>
              <w:rPr>
                <w:sz w:val="28"/>
                <w:szCs w:val="28"/>
              </w:rPr>
            </w:pPr>
          </w:p>
        </w:tc>
      </w:tr>
    </w:tbl>
    <w:p w:rsidR="0028546F" w:rsidRDefault="0028546F" w14:paraId="4C842A62" w14:textId="77777777"/>
    <w:p w:rsidR="00E122EE" w:rsidRDefault="00E122EE" w14:paraId="055ACBF8" w14:textId="77777777"/>
    <w:p w:rsidR="00E122EE" w:rsidRDefault="00E122EE" w14:paraId="074F9ED2" w14:textId="77777777"/>
    <w:p w:rsidRPr="00881594" w:rsidR="00881594" w:rsidP="00881594" w:rsidRDefault="00881594" w14:paraId="148C9AD6" w14:textId="77777777">
      <w:pPr>
        <w:jc w:val="center"/>
        <w:rPr>
          <w:b/>
          <w:sz w:val="28"/>
          <w:szCs w:val="28"/>
        </w:rPr>
      </w:pPr>
      <w:r w:rsidRPr="00881594">
        <w:rPr>
          <w:b/>
          <w:sz w:val="28"/>
          <w:szCs w:val="28"/>
        </w:rPr>
        <w:t>Notes Regarding GPS Requirements for Goals, Strategies, and Action Steps</w:t>
      </w:r>
    </w:p>
    <w:p w:rsidRPr="000E535D" w:rsidR="00E122EE" w:rsidRDefault="00E122EE" w14:paraId="711CAE39" w14:textId="77777777">
      <w:pPr>
        <w:rPr>
          <w:sz w:val="28"/>
          <w:szCs w:val="28"/>
        </w:rPr>
      </w:pPr>
      <w:r w:rsidRPr="000E535D">
        <w:rPr>
          <w:sz w:val="28"/>
          <w:szCs w:val="28"/>
        </w:rPr>
        <w:t>In the section that follows, you will list each Goal on a separate page with the Strategies and Action Steps</w:t>
      </w:r>
      <w:r w:rsidR="005563D8">
        <w:rPr>
          <w:sz w:val="28"/>
          <w:szCs w:val="28"/>
        </w:rPr>
        <w:t xml:space="preserve"> </w:t>
      </w:r>
      <w:r w:rsidR="00881594">
        <w:rPr>
          <w:sz w:val="28"/>
          <w:szCs w:val="28"/>
        </w:rPr>
        <w:t xml:space="preserve">for each listed </w:t>
      </w:r>
      <w:r w:rsidRPr="000E535D">
        <w:rPr>
          <w:sz w:val="28"/>
          <w:szCs w:val="28"/>
        </w:rPr>
        <w:t>directly below the</w:t>
      </w:r>
      <w:r w:rsidR="00B335D2">
        <w:rPr>
          <w:sz w:val="28"/>
          <w:szCs w:val="28"/>
        </w:rPr>
        <w:t xml:space="preserve"> corresponding</w:t>
      </w:r>
      <w:r w:rsidRPr="000E535D">
        <w:rPr>
          <w:sz w:val="28"/>
          <w:szCs w:val="28"/>
        </w:rPr>
        <w:t xml:space="preserve"> Goal.</w:t>
      </w:r>
    </w:p>
    <w:p w:rsidRPr="000E535D" w:rsidR="000E535D" w:rsidRDefault="00E122EE" w14:paraId="7454C088" w14:textId="77777777">
      <w:pPr>
        <w:rPr>
          <w:sz w:val="28"/>
          <w:szCs w:val="28"/>
        </w:rPr>
      </w:pPr>
      <w:r w:rsidRPr="000E535D">
        <w:rPr>
          <w:sz w:val="28"/>
          <w:szCs w:val="28"/>
        </w:rPr>
        <w:t>Please note that the GPS</w:t>
      </w:r>
      <w:r w:rsidR="00746FE7">
        <w:rPr>
          <w:sz w:val="28"/>
          <w:szCs w:val="28"/>
        </w:rPr>
        <w:t xml:space="preserve"> system requires you to list what</w:t>
      </w:r>
      <w:r w:rsidRPr="000E535D">
        <w:rPr>
          <w:sz w:val="28"/>
          <w:szCs w:val="28"/>
        </w:rPr>
        <w:t xml:space="preserve"> Progress Monitoring Tools/Performance Measures</w:t>
      </w:r>
      <w:r w:rsidR="00746FE7">
        <w:rPr>
          <w:sz w:val="28"/>
          <w:szCs w:val="28"/>
        </w:rPr>
        <w:t xml:space="preserve"> </w:t>
      </w:r>
      <w:r w:rsidR="00881594">
        <w:rPr>
          <w:sz w:val="28"/>
          <w:szCs w:val="28"/>
        </w:rPr>
        <w:t>you will use</w:t>
      </w:r>
      <w:r w:rsidRPr="000E535D" w:rsidR="000E535D">
        <w:rPr>
          <w:sz w:val="28"/>
          <w:szCs w:val="28"/>
        </w:rPr>
        <w:t xml:space="preserve"> to assess your progress toward reaching the goal. These should be listed only once at the start of the Goal and not before each </w:t>
      </w:r>
      <w:r w:rsidR="00746FE7">
        <w:rPr>
          <w:sz w:val="28"/>
          <w:szCs w:val="28"/>
        </w:rPr>
        <w:t>Strategy in the GPS system.</w:t>
      </w:r>
    </w:p>
    <w:p w:rsidR="00EC2DD4" w:rsidP="00EC2DD4" w:rsidRDefault="000E535D" w14:paraId="726B1D1C" w14:textId="77777777">
      <w:r w:rsidRPr="000E535D">
        <w:rPr>
          <w:sz w:val="28"/>
          <w:szCs w:val="28"/>
        </w:rPr>
        <w:t>Action Steps Require a start and stop date (August 1</w:t>
      </w:r>
      <w:r w:rsidRPr="000E535D">
        <w:rPr>
          <w:sz w:val="28"/>
          <w:szCs w:val="28"/>
          <w:vertAlign w:val="superscript"/>
        </w:rPr>
        <w:t>st</w:t>
      </w:r>
      <w:r w:rsidRPr="000E535D">
        <w:rPr>
          <w:sz w:val="28"/>
          <w:szCs w:val="28"/>
        </w:rPr>
        <w:t xml:space="preserve"> and June 30</w:t>
      </w:r>
      <w:r w:rsidRPr="000E535D">
        <w:rPr>
          <w:sz w:val="28"/>
          <w:szCs w:val="28"/>
          <w:vertAlign w:val="superscript"/>
        </w:rPr>
        <w:t>th</w:t>
      </w:r>
      <w:r w:rsidRPr="000E535D">
        <w:rPr>
          <w:sz w:val="28"/>
          <w:szCs w:val="28"/>
        </w:rPr>
        <w:t xml:space="preserve"> of the current school year) and the people responsible</w:t>
      </w:r>
      <w:r w:rsidR="00746FE7">
        <w:rPr>
          <w:sz w:val="28"/>
          <w:szCs w:val="28"/>
        </w:rPr>
        <w:t xml:space="preserve"> for </w:t>
      </w:r>
      <w:r w:rsidR="00EC2DD4">
        <w:rPr>
          <w:sz w:val="28"/>
          <w:szCs w:val="28"/>
        </w:rPr>
        <w:t>overseeing</w:t>
      </w:r>
      <w:r w:rsidR="00746FE7">
        <w:rPr>
          <w:sz w:val="28"/>
          <w:szCs w:val="28"/>
        </w:rPr>
        <w:t>/carrying out the Action Step</w:t>
      </w:r>
      <w:r w:rsidRPr="000E535D">
        <w:rPr>
          <w:sz w:val="28"/>
          <w:szCs w:val="28"/>
        </w:rPr>
        <w:t>. If an Action step is continued from one year to the next, you</w:t>
      </w:r>
      <w:r w:rsidR="00746FE7">
        <w:rPr>
          <w:sz w:val="28"/>
          <w:szCs w:val="28"/>
        </w:rPr>
        <w:t xml:space="preserve"> can copy it, but you</w:t>
      </w:r>
      <w:r w:rsidRPr="000E535D">
        <w:rPr>
          <w:sz w:val="28"/>
          <w:szCs w:val="28"/>
        </w:rPr>
        <w:t xml:space="preserve"> still must remember to go in and change the dates</w:t>
      </w:r>
      <w:r w:rsidR="00B335D2">
        <w:rPr>
          <w:sz w:val="28"/>
          <w:szCs w:val="28"/>
        </w:rPr>
        <w:t xml:space="preserve"> as it will copy those listed the previous year</w:t>
      </w:r>
      <w:r w:rsidRPr="000E535D">
        <w:rPr>
          <w:sz w:val="28"/>
          <w:szCs w:val="28"/>
        </w:rPr>
        <w:t>.</w:t>
      </w:r>
      <w:r w:rsidR="0028546F">
        <w:br w:type="page"/>
      </w:r>
    </w:p>
    <w:tbl>
      <w:tblPr>
        <w:tblStyle w:val="TableGrid"/>
        <w:tblW w:w="0" w:type="auto"/>
        <w:tblLook w:val="04A0" w:firstRow="1" w:lastRow="0" w:firstColumn="1" w:lastColumn="0" w:noHBand="0" w:noVBand="1"/>
      </w:tblPr>
      <w:tblGrid>
        <w:gridCol w:w="14390"/>
      </w:tblGrid>
      <w:tr w:rsidR="00EC2DD4" w:rsidTr="00E92BF3" w14:paraId="0AA82ADE" w14:textId="77777777">
        <w:tc>
          <w:tcPr>
            <w:tcW w:w="14390" w:type="dxa"/>
            <w:shd w:val="clear" w:color="auto" w:fill="FFFF00"/>
          </w:tcPr>
          <w:p w:rsidRPr="001579F8" w:rsidR="00EC2DD4" w:rsidP="00E92BF3" w:rsidRDefault="00EC2DD4" w14:paraId="1248B72E" w14:textId="77777777">
            <w:pPr>
              <w:jc w:val="center"/>
              <w:rPr>
                <w:b/>
                <w:sz w:val="28"/>
                <w:szCs w:val="28"/>
              </w:rPr>
            </w:pPr>
            <w:r>
              <w:rPr>
                <w:b/>
                <w:sz w:val="28"/>
                <w:szCs w:val="28"/>
              </w:rPr>
              <w:lastRenderedPageBreak/>
              <w:t>Goal 1</w:t>
            </w:r>
          </w:p>
        </w:tc>
      </w:tr>
      <w:tr w:rsidR="00EC2DD4" w:rsidTr="00E92BF3" w14:paraId="7D361BAF" w14:textId="77777777">
        <w:tc>
          <w:tcPr>
            <w:tcW w:w="14390" w:type="dxa"/>
            <w:shd w:val="clear" w:color="auto" w:fill="9CC2E5" w:themeFill="accent1" w:themeFillTint="99"/>
          </w:tcPr>
          <w:p w:rsidRPr="0069175F" w:rsidR="00EC2DD4" w:rsidP="00E92BF3" w:rsidRDefault="00A032DE" w14:paraId="7081413D" w14:textId="271F536C">
            <w:pPr>
              <w:rPr>
                <w:sz w:val="24"/>
                <w:szCs w:val="24"/>
              </w:rPr>
            </w:pPr>
            <w:r w:rsidRPr="00A032DE">
              <w:rPr>
                <w:sz w:val="24"/>
                <w:szCs w:val="24"/>
              </w:rPr>
              <w:t>Jennings Randolph Elementary School students will demonstrate yearly ACADEMIC GROWTH of 5% in the areas of ELA and Mathematics as measured by formative and summative assessments.</w:t>
            </w:r>
          </w:p>
          <w:p w:rsidRPr="0069175F" w:rsidR="00EC2DD4" w:rsidP="00E92BF3" w:rsidRDefault="00EC2DD4" w14:paraId="29B0C303" w14:textId="77777777">
            <w:pPr>
              <w:rPr>
                <w:sz w:val="24"/>
                <w:szCs w:val="24"/>
              </w:rPr>
            </w:pPr>
          </w:p>
        </w:tc>
      </w:tr>
      <w:tr w:rsidR="00EC2DD4" w:rsidTr="00E92BF3" w14:paraId="302DF8C5" w14:textId="77777777">
        <w:tc>
          <w:tcPr>
            <w:tcW w:w="14390" w:type="dxa"/>
            <w:shd w:val="clear" w:color="auto" w:fill="FFFF00"/>
          </w:tcPr>
          <w:p w:rsidRPr="005563D8" w:rsidR="00EC2DD4" w:rsidP="00E92BF3" w:rsidRDefault="00EC2DD4" w14:paraId="1FD1015C" w14:textId="77777777">
            <w:pPr>
              <w:jc w:val="center"/>
              <w:rPr>
                <w:sz w:val="28"/>
                <w:szCs w:val="28"/>
              </w:rPr>
            </w:pPr>
            <w:r w:rsidRPr="005563D8">
              <w:rPr>
                <w:sz w:val="28"/>
                <w:szCs w:val="28"/>
              </w:rPr>
              <w:t>What  Progress Monitoring</w:t>
            </w:r>
            <w:r w:rsidR="00A53D21">
              <w:rPr>
                <w:sz w:val="28"/>
                <w:szCs w:val="28"/>
              </w:rPr>
              <w:t xml:space="preserve"> </w:t>
            </w:r>
            <w:r w:rsidR="00881594">
              <w:rPr>
                <w:sz w:val="28"/>
                <w:szCs w:val="28"/>
              </w:rPr>
              <w:t xml:space="preserve">Tools </w:t>
            </w:r>
            <w:r w:rsidRPr="005563D8">
              <w:rPr>
                <w:sz w:val="28"/>
                <w:szCs w:val="28"/>
              </w:rPr>
              <w:t>/Performance Measure</w:t>
            </w:r>
            <w:r w:rsidR="00881594">
              <w:rPr>
                <w:sz w:val="28"/>
                <w:szCs w:val="28"/>
              </w:rPr>
              <w:t>s</w:t>
            </w:r>
            <w:r w:rsidRPr="005563D8">
              <w:rPr>
                <w:sz w:val="28"/>
                <w:szCs w:val="28"/>
              </w:rPr>
              <w:t xml:space="preserve"> will you use to determine your progress toward meeting the goal?</w:t>
            </w:r>
          </w:p>
        </w:tc>
      </w:tr>
      <w:tr w:rsidR="00EC2DD4" w:rsidTr="00E92BF3" w14:paraId="48B140B5" w14:textId="77777777">
        <w:tc>
          <w:tcPr>
            <w:tcW w:w="14390" w:type="dxa"/>
            <w:shd w:val="clear" w:color="auto" w:fill="9CC2E5" w:themeFill="accent1" w:themeFillTint="99"/>
          </w:tcPr>
          <w:p w:rsidR="00EC2DD4" w:rsidP="00C65042" w:rsidRDefault="00C65042" w14:paraId="6EAD68F1" w14:textId="42CA261A">
            <w:pPr>
              <w:rPr>
                <w:sz w:val="24"/>
                <w:szCs w:val="24"/>
              </w:rPr>
            </w:pPr>
            <w:r w:rsidRPr="00C65042">
              <w:rPr>
                <w:sz w:val="24"/>
                <w:szCs w:val="24"/>
              </w:rPr>
              <w:t xml:space="preserve">FORMATIVE AND SUMMATIVE ASSESSMENT DATA: I Ready, </w:t>
            </w:r>
            <w:r>
              <w:rPr>
                <w:sz w:val="24"/>
                <w:szCs w:val="24"/>
              </w:rPr>
              <w:t>I</w:t>
            </w:r>
            <w:r w:rsidRPr="00C65042">
              <w:rPr>
                <w:sz w:val="24"/>
                <w:szCs w:val="24"/>
              </w:rPr>
              <w:t>MA's, Classroom Teacher Reports, Intervention Logs, Classroom Observations, WVGS</w:t>
            </w:r>
            <w:r>
              <w:rPr>
                <w:sz w:val="24"/>
                <w:szCs w:val="24"/>
              </w:rPr>
              <w:t>A, Moby Max, Reflex Math</w:t>
            </w:r>
          </w:p>
          <w:p w:rsidR="00EC2DD4" w:rsidP="00E92BF3" w:rsidRDefault="00EC2DD4" w14:paraId="0D9FDB6B" w14:textId="77777777">
            <w:pPr>
              <w:rPr>
                <w:sz w:val="24"/>
                <w:szCs w:val="24"/>
              </w:rPr>
            </w:pPr>
          </w:p>
        </w:tc>
      </w:tr>
    </w:tbl>
    <w:p w:rsidRPr="00A4662D" w:rsidR="00EC2DD4" w:rsidP="00EC2DD4" w:rsidRDefault="00EC2DD4" w14:paraId="530C395E" w14:textId="77777777">
      <w:pPr>
        <w:rPr>
          <w:sz w:val="10"/>
          <w:szCs w:val="10"/>
        </w:rPr>
      </w:pPr>
    </w:p>
    <w:tbl>
      <w:tblPr>
        <w:tblStyle w:val="TableGrid"/>
        <w:tblW w:w="0" w:type="auto"/>
        <w:tblLook w:val="04A0" w:firstRow="1" w:lastRow="0" w:firstColumn="1" w:lastColumn="0" w:noHBand="0" w:noVBand="1"/>
      </w:tblPr>
      <w:tblGrid>
        <w:gridCol w:w="4585"/>
        <w:gridCol w:w="360"/>
        <w:gridCol w:w="4860"/>
        <w:gridCol w:w="360"/>
        <w:gridCol w:w="4225"/>
      </w:tblGrid>
      <w:tr w:rsidR="00EC2DD4" w:rsidTr="00E92BF3" w14:paraId="5189E7A0" w14:textId="77777777">
        <w:tc>
          <w:tcPr>
            <w:tcW w:w="4585" w:type="dxa"/>
            <w:shd w:val="clear" w:color="auto" w:fill="FFFF00"/>
          </w:tcPr>
          <w:p w:rsidRPr="001579F8" w:rsidR="00EC2DD4" w:rsidP="00E92BF3" w:rsidRDefault="00334170" w14:paraId="1701AE48" w14:textId="77777777">
            <w:pPr>
              <w:jc w:val="center"/>
              <w:rPr>
                <w:b/>
                <w:sz w:val="28"/>
                <w:szCs w:val="28"/>
              </w:rPr>
            </w:pPr>
            <w:r>
              <w:rPr>
                <w:b/>
                <w:sz w:val="28"/>
                <w:szCs w:val="28"/>
              </w:rPr>
              <w:t>Goal 1</w:t>
            </w:r>
            <w:r w:rsidRPr="001579F8" w:rsidR="00EC2DD4">
              <w:rPr>
                <w:b/>
                <w:sz w:val="28"/>
                <w:szCs w:val="28"/>
              </w:rPr>
              <w:t xml:space="preserve"> Strategy 1</w:t>
            </w:r>
          </w:p>
        </w:tc>
        <w:tc>
          <w:tcPr>
            <w:tcW w:w="360" w:type="dxa"/>
            <w:vMerge w:val="restart"/>
            <w:shd w:val="clear" w:color="auto" w:fill="A6A6A6" w:themeFill="background1" w:themeFillShade="A6"/>
          </w:tcPr>
          <w:p w:rsidRPr="001579F8" w:rsidR="00EC2DD4" w:rsidP="00E92BF3" w:rsidRDefault="00EC2DD4" w14:paraId="3687BF8C" w14:textId="77777777">
            <w:pPr>
              <w:jc w:val="center"/>
              <w:rPr>
                <w:b/>
                <w:sz w:val="28"/>
                <w:szCs w:val="28"/>
              </w:rPr>
            </w:pPr>
          </w:p>
        </w:tc>
        <w:tc>
          <w:tcPr>
            <w:tcW w:w="4860" w:type="dxa"/>
            <w:shd w:val="clear" w:color="auto" w:fill="FFFF00"/>
          </w:tcPr>
          <w:p w:rsidRPr="001579F8" w:rsidR="00EC2DD4" w:rsidP="00E92BF3" w:rsidRDefault="00334170" w14:paraId="10CC2AF7" w14:textId="77777777">
            <w:pPr>
              <w:jc w:val="center"/>
              <w:rPr>
                <w:b/>
                <w:sz w:val="28"/>
                <w:szCs w:val="28"/>
              </w:rPr>
            </w:pPr>
            <w:r>
              <w:rPr>
                <w:b/>
                <w:sz w:val="28"/>
                <w:szCs w:val="28"/>
              </w:rPr>
              <w:t>Goal 1</w:t>
            </w:r>
            <w:r w:rsidRPr="001579F8" w:rsidR="00EC2DD4">
              <w:rPr>
                <w:b/>
                <w:sz w:val="28"/>
                <w:szCs w:val="28"/>
              </w:rPr>
              <w:t xml:space="preserve"> Strategy 2</w:t>
            </w:r>
          </w:p>
        </w:tc>
        <w:tc>
          <w:tcPr>
            <w:tcW w:w="360" w:type="dxa"/>
            <w:vMerge w:val="restart"/>
            <w:shd w:val="clear" w:color="auto" w:fill="A6A6A6" w:themeFill="background1" w:themeFillShade="A6"/>
          </w:tcPr>
          <w:p w:rsidRPr="001579F8" w:rsidR="00EC2DD4" w:rsidP="00E92BF3" w:rsidRDefault="00EC2DD4" w14:paraId="0398F5B0" w14:textId="77777777">
            <w:pPr>
              <w:jc w:val="center"/>
              <w:rPr>
                <w:b/>
                <w:sz w:val="28"/>
                <w:szCs w:val="28"/>
              </w:rPr>
            </w:pPr>
          </w:p>
        </w:tc>
        <w:tc>
          <w:tcPr>
            <w:tcW w:w="4225" w:type="dxa"/>
            <w:shd w:val="clear" w:color="auto" w:fill="FFFF00"/>
          </w:tcPr>
          <w:p w:rsidRPr="001579F8" w:rsidR="00EC2DD4" w:rsidP="00E92BF3" w:rsidRDefault="00334170" w14:paraId="1E161E02" w14:textId="77777777">
            <w:pPr>
              <w:jc w:val="center"/>
              <w:rPr>
                <w:b/>
                <w:sz w:val="28"/>
                <w:szCs w:val="28"/>
              </w:rPr>
            </w:pPr>
            <w:r>
              <w:rPr>
                <w:b/>
                <w:sz w:val="28"/>
                <w:szCs w:val="28"/>
              </w:rPr>
              <w:t>Goal 1</w:t>
            </w:r>
            <w:r w:rsidRPr="001579F8" w:rsidR="00EC2DD4">
              <w:rPr>
                <w:b/>
                <w:sz w:val="28"/>
                <w:szCs w:val="28"/>
              </w:rPr>
              <w:t xml:space="preserve"> Strategy 3</w:t>
            </w:r>
          </w:p>
        </w:tc>
      </w:tr>
      <w:tr w:rsidR="00EC2DD4" w:rsidTr="00E92BF3" w14:paraId="2AFB194E" w14:textId="77777777">
        <w:tc>
          <w:tcPr>
            <w:tcW w:w="4585" w:type="dxa"/>
            <w:shd w:val="clear" w:color="auto" w:fill="9CC2E5" w:themeFill="accent1" w:themeFillTint="99"/>
          </w:tcPr>
          <w:p w:rsidRPr="009D7AD9" w:rsidR="00EC2DD4" w:rsidP="009D7AD9" w:rsidRDefault="009D7AD9" w14:paraId="6BF82729" w14:textId="650DFF77">
            <w:pPr>
              <w:rPr>
                <w:sz w:val="24"/>
                <w:szCs w:val="24"/>
              </w:rPr>
            </w:pPr>
            <w:r w:rsidRPr="009D7AD9">
              <w:rPr>
                <w:sz w:val="24"/>
                <w:szCs w:val="24"/>
              </w:rPr>
              <w:t xml:space="preserve">Assure </w:t>
            </w:r>
            <w:r w:rsidRPr="009D7AD9">
              <w:rPr>
                <w:bCs/>
                <w:sz w:val="24"/>
                <w:szCs w:val="24"/>
              </w:rPr>
              <w:t xml:space="preserve">HIGH QUALITY INSTRUCTION </w:t>
            </w:r>
            <w:r w:rsidRPr="009D7AD9">
              <w:rPr>
                <w:sz w:val="24"/>
                <w:szCs w:val="24"/>
              </w:rPr>
              <w:t>by regularly evaluating student achievement, educator efficacy &amp; curriculum quality using a variety of tools, strategies, &amp; resources to improve teaching &amp; learning.</w:t>
            </w:r>
          </w:p>
        </w:tc>
        <w:tc>
          <w:tcPr>
            <w:tcW w:w="360" w:type="dxa"/>
            <w:vMerge/>
            <w:shd w:val="clear" w:color="auto" w:fill="A6A6A6" w:themeFill="background1" w:themeFillShade="A6"/>
          </w:tcPr>
          <w:p w:rsidRPr="0069175F" w:rsidR="00EC2DD4" w:rsidP="00E92BF3" w:rsidRDefault="00EC2DD4" w14:paraId="2A033A5F" w14:textId="77777777">
            <w:pPr>
              <w:rPr>
                <w:sz w:val="24"/>
                <w:szCs w:val="24"/>
              </w:rPr>
            </w:pPr>
          </w:p>
        </w:tc>
        <w:tc>
          <w:tcPr>
            <w:tcW w:w="4860" w:type="dxa"/>
            <w:shd w:val="clear" w:color="auto" w:fill="9CC2E5" w:themeFill="accent1" w:themeFillTint="99"/>
          </w:tcPr>
          <w:p w:rsidRPr="0069175F" w:rsidR="00EC2DD4" w:rsidP="00E92BF3" w:rsidRDefault="00DC7BCA" w14:paraId="58E30655" w14:textId="4BD3439F">
            <w:pPr>
              <w:rPr>
                <w:sz w:val="24"/>
                <w:szCs w:val="24"/>
              </w:rPr>
            </w:pPr>
            <w:r w:rsidRPr="00DC7BCA">
              <w:rPr>
                <w:sz w:val="24"/>
                <w:szCs w:val="24"/>
              </w:rPr>
              <w:t>Make DATA DRIVEN DECISIONS to drive teaching and learning by analyzing data sources to identify both strengths and weaknesses in student achievement</w:t>
            </w:r>
          </w:p>
        </w:tc>
        <w:tc>
          <w:tcPr>
            <w:tcW w:w="360" w:type="dxa"/>
            <w:vMerge/>
            <w:shd w:val="clear" w:color="auto" w:fill="A6A6A6" w:themeFill="background1" w:themeFillShade="A6"/>
          </w:tcPr>
          <w:p w:rsidRPr="0069175F" w:rsidR="00EC2DD4" w:rsidP="00E92BF3" w:rsidRDefault="00EC2DD4" w14:paraId="1876D115" w14:textId="77777777">
            <w:pPr>
              <w:rPr>
                <w:sz w:val="24"/>
                <w:szCs w:val="24"/>
              </w:rPr>
            </w:pPr>
          </w:p>
        </w:tc>
        <w:tc>
          <w:tcPr>
            <w:tcW w:w="4225" w:type="dxa"/>
            <w:shd w:val="clear" w:color="auto" w:fill="9CC2E5" w:themeFill="accent1" w:themeFillTint="99"/>
          </w:tcPr>
          <w:p w:rsidRPr="0069175F" w:rsidR="00EC2DD4" w:rsidP="00E92BF3" w:rsidRDefault="00EC2DD4" w14:paraId="213FE32E" w14:textId="77777777">
            <w:pPr>
              <w:rPr>
                <w:sz w:val="24"/>
                <w:szCs w:val="24"/>
              </w:rPr>
            </w:pPr>
          </w:p>
        </w:tc>
      </w:tr>
      <w:tr w:rsidR="00EC2DD4" w:rsidTr="00E92BF3" w14:paraId="668FD8C8" w14:textId="77777777">
        <w:trPr>
          <w:trHeight w:val="332"/>
        </w:trPr>
        <w:tc>
          <w:tcPr>
            <w:tcW w:w="4585" w:type="dxa"/>
            <w:shd w:val="clear" w:color="auto" w:fill="A6A6A6" w:themeFill="background1" w:themeFillShade="A6"/>
          </w:tcPr>
          <w:p w:rsidR="00EC2DD4" w:rsidP="00E92BF3" w:rsidRDefault="00EC2DD4" w14:paraId="7E0684A6" w14:textId="77777777">
            <w:pPr>
              <w:rPr>
                <w:sz w:val="28"/>
                <w:szCs w:val="28"/>
              </w:rPr>
            </w:pPr>
          </w:p>
        </w:tc>
        <w:tc>
          <w:tcPr>
            <w:tcW w:w="360" w:type="dxa"/>
            <w:vMerge/>
            <w:shd w:val="clear" w:color="auto" w:fill="A6A6A6" w:themeFill="background1" w:themeFillShade="A6"/>
          </w:tcPr>
          <w:p w:rsidRPr="001579F8" w:rsidR="00EC2DD4" w:rsidP="00E92BF3" w:rsidRDefault="00EC2DD4" w14:paraId="5B1BC0CD" w14:textId="77777777">
            <w:pPr>
              <w:rPr>
                <w:sz w:val="28"/>
                <w:szCs w:val="28"/>
              </w:rPr>
            </w:pPr>
          </w:p>
        </w:tc>
        <w:tc>
          <w:tcPr>
            <w:tcW w:w="4860" w:type="dxa"/>
            <w:shd w:val="clear" w:color="auto" w:fill="A6A6A6" w:themeFill="background1" w:themeFillShade="A6"/>
          </w:tcPr>
          <w:p w:rsidRPr="001579F8" w:rsidR="00EC2DD4" w:rsidP="00E92BF3" w:rsidRDefault="00EC2DD4" w14:paraId="52C052E9" w14:textId="77777777">
            <w:pPr>
              <w:rPr>
                <w:sz w:val="28"/>
                <w:szCs w:val="28"/>
              </w:rPr>
            </w:pPr>
          </w:p>
        </w:tc>
        <w:tc>
          <w:tcPr>
            <w:tcW w:w="360" w:type="dxa"/>
            <w:vMerge/>
            <w:shd w:val="clear" w:color="auto" w:fill="A6A6A6" w:themeFill="background1" w:themeFillShade="A6"/>
          </w:tcPr>
          <w:p w:rsidRPr="001579F8" w:rsidR="00EC2DD4" w:rsidP="00E92BF3" w:rsidRDefault="00EC2DD4" w14:paraId="373997B3" w14:textId="77777777">
            <w:pPr>
              <w:rPr>
                <w:sz w:val="28"/>
                <w:szCs w:val="28"/>
              </w:rPr>
            </w:pPr>
          </w:p>
        </w:tc>
        <w:tc>
          <w:tcPr>
            <w:tcW w:w="4225" w:type="dxa"/>
            <w:shd w:val="clear" w:color="auto" w:fill="A6A6A6" w:themeFill="background1" w:themeFillShade="A6"/>
          </w:tcPr>
          <w:p w:rsidRPr="001579F8" w:rsidR="00EC2DD4" w:rsidP="00E92BF3" w:rsidRDefault="00EC2DD4" w14:paraId="377D8CD0" w14:textId="77777777">
            <w:pPr>
              <w:rPr>
                <w:sz w:val="28"/>
                <w:szCs w:val="28"/>
              </w:rPr>
            </w:pPr>
          </w:p>
        </w:tc>
      </w:tr>
      <w:tr w:rsidR="00EC2DD4" w:rsidTr="00E92BF3" w14:paraId="7B34698A" w14:textId="77777777">
        <w:tc>
          <w:tcPr>
            <w:tcW w:w="4585" w:type="dxa"/>
            <w:shd w:val="clear" w:color="auto" w:fill="FFFF00"/>
          </w:tcPr>
          <w:p w:rsidRPr="001579F8" w:rsidR="00EC2DD4" w:rsidP="00E92BF3" w:rsidRDefault="00EC2DD4" w14:paraId="377C6CF7" w14:textId="77777777">
            <w:pPr>
              <w:jc w:val="center"/>
              <w:rPr>
                <w:b/>
                <w:sz w:val="28"/>
                <w:szCs w:val="28"/>
              </w:rPr>
            </w:pPr>
            <w:r>
              <w:rPr>
                <w:b/>
                <w:sz w:val="28"/>
                <w:szCs w:val="28"/>
              </w:rPr>
              <w:t>G</w:t>
            </w:r>
            <w:r w:rsidR="00334170">
              <w:rPr>
                <w:b/>
                <w:sz w:val="28"/>
                <w:szCs w:val="28"/>
              </w:rPr>
              <w:t>1</w:t>
            </w:r>
            <w:r>
              <w:rPr>
                <w:b/>
                <w:sz w:val="28"/>
                <w:szCs w:val="28"/>
              </w:rPr>
              <w:t xml:space="preserve"> S</w:t>
            </w:r>
            <w:r w:rsidRPr="001579F8">
              <w:rPr>
                <w:b/>
                <w:sz w:val="28"/>
                <w:szCs w:val="28"/>
              </w:rPr>
              <w:t>1</w:t>
            </w:r>
            <w:r>
              <w:rPr>
                <w:b/>
                <w:sz w:val="28"/>
                <w:szCs w:val="28"/>
              </w:rPr>
              <w:t xml:space="preserve"> Action Step 1</w:t>
            </w:r>
          </w:p>
        </w:tc>
        <w:tc>
          <w:tcPr>
            <w:tcW w:w="360" w:type="dxa"/>
            <w:vMerge/>
            <w:shd w:val="clear" w:color="auto" w:fill="BFBFBF" w:themeFill="background1" w:themeFillShade="BF"/>
          </w:tcPr>
          <w:p w:rsidRPr="001579F8" w:rsidR="00EC2DD4" w:rsidP="00E92BF3" w:rsidRDefault="00EC2DD4" w14:paraId="3B6D0052" w14:textId="77777777">
            <w:pPr>
              <w:jc w:val="center"/>
              <w:rPr>
                <w:b/>
                <w:sz w:val="28"/>
                <w:szCs w:val="28"/>
              </w:rPr>
            </w:pPr>
          </w:p>
        </w:tc>
        <w:tc>
          <w:tcPr>
            <w:tcW w:w="4860" w:type="dxa"/>
            <w:shd w:val="clear" w:color="auto" w:fill="FFFF00"/>
          </w:tcPr>
          <w:p w:rsidRPr="001579F8" w:rsidR="00EC2DD4" w:rsidP="00E92BF3" w:rsidRDefault="00334170" w14:paraId="5FB2134B" w14:textId="77777777">
            <w:pPr>
              <w:jc w:val="center"/>
              <w:rPr>
                <w:b/>
                <w:sz w:val="28"/>
                <w:szCs w:val="28"/>
              </w:rPr>
            </w:pPr>
            <w:r>
              <w:rPr>
                <w:b/>
                <w:sz w:val="28"/>
                <w:szCs w:val="28"/>
              </w:rPr>
              <w:t>G1</w:t>
            </w:r>
            <w:r w:rsidR="00EC2DD4">
              <w:rPr>
                <w:b/>
                <w:sz w:val="28"/>
                <w:szCs w:val="28"/>
              </w:rPr>
              <w:t xml:space="preserve"> S2 Action Step 1</w:t>
            </w:r>
          </w:p>
        </w:tc>
        <w:tc>
          <w:tcPr>
            <w:tcW w:w="360" w:type="dxa"/>
            <w:vMerge/>
            <w:shd w:val="clear" w:color="auto" w:fill="BFBFBF" w:themeFill="background1" w:themeFillShade="BF"/>
          </w:tcPr>
          <w:p w:rsidRPr="001579F8" w:rsidR="00EC2DD4" w:rsidP="00E92BF3" w:rsidRDefault="00EC2DD4" w14:paraId="4D9B055A" w14:textId="77777777">
            <w:pPr>
              <w:jc w:val="center"/>
              <w:rPr>
                <w:b/>
                <w:sz w:val="28"/>
                <w:szCs w:val="28"/>
              </w:rPr>
            </w:pPr>
          </w:p>
        </w:tc>
        <w:tc>
          <w:tcPr>
            <w:tcW w:w="4225" w:type="dxa"/>
            <w:shd w:val="clear" w:color="auto" w:fill="FFFF00"/>
          </w:tcPr>
          <w:p w:rsidRPr="001579F8" w:rsidR="00EC2DD4" w:rsidP="00E92BF3" w:rsidRDefault="00334170" w14:paraId="4F29371E" w14:textId="77777777">
            <w:pPr>
              <w:jc w:val="center"/>
              <w:rPr>
                <w:b/>
                <w:sz w:val="28"/>
                <w:szCs w:val="28"/>
              </w:rPr>
            </w:pPr>
            <w:r>
              <w:rPr>
                <w:b/>
                <w:sz w:val="28"/>
                <w:szCs w:val="28"/>
              </w:rPr>
              <w:t>G1</w:t>
            </w:r>
            <w:r w:rsidR="00EC2DD4">
              <w:rPr>
                <w:b/>
                <w:sz w:val="28"/>
                <w:szCs w:val="28"/>
              </w:rPr>
              <w:t xml:space="preserve"> S3 Action Step 1</w:t>
            </w:r>
          </w:p>
        </w:tc>
      </w:tr>
      <w:tr w:rsidR="00EC2DD4" w:rsidTr="00E92BF3" w14:paraId="722B8B3A" w14:textId="77777777">
        <w:tc>
          <w:tcPr>
            <w:tcW w:w="4585" w:type="dxa"/>
            <w:shd w:val="clear" w:color="auto" w:fill="9CC2E5" w:themeFill="accent1" w:themeFillTint="99"/>
          </w:tcPr>
          <w:p w:rsidRPr="00C65042" w:rsidR="00C65042" w:rsidP="00C65042" w:rsidRDefault="00C65042" w14:paraId="5D9EE885" w14:textId="5DA23459">
            <w:pPr>
              <w:rPr>
                <w:sz w:val="24"/>
                <w:szCs w:val="24"/>
              </w:rPr>
            </w:pPr>
            <w:r>
              <w:rPr>
                <w:sz w:val="24"/>
                <w:szCs w:val="24"/>
              </w:rPr>
              <w:t xml:space="preserve">Use </w:t>
            </w:r>
            <w:r w:rsidRPr="00C65042">
              <w:rPr>
                <w:sz w:val="24"/>
                <w:szCs w:val="24"/>
              </w:rPr>
              <w:t>RESEARCH-BASED INSTRUCTIONAL</w:t>
            </w:r>
          </w:p>
          <w:p w:rsidRPr="00C65042" w:rsidR="00C65042" w:rsidP="00C65042" w:rsidRDefault="00C65042" w14:paraId="1815BBC7" w14:textId="0A4282FD">
            <w:pPr>
              <w:rPr>
                <w:sz w:val="24"/>
                <w:szCs w:val="24"/>
              </w:rPr>
            </w:pPr>
            <w:r w:rsidRPr="00C65042">
              <w:rPr>
                <w:sz w:val="24"/>
                <w:szCs w:val="24"/>
              </w:rPr>
              <w:t>STRATEGIES to implement best</w:t>
            </w:r>
          </w:p>
          <w:p w:rsidRPr="0069175F" w:rsidR="00EC2DD4" w:rsidP="00C65042" w:rsidRDefault="00C65042" w14:paraId="24C1C5B3" w14:textId="34A7E1E0">
            <w:pPr>
              <w:rPr>
                <w:sz w:val="24"/>
                <w:szCs w:val="24"/>
              </w:rPr>
            </w:pPr>
            <w:r w:rsidRPr="00C65042">
              <w:rPr>
                <w:sz w:val="24"/>
                <w:szCs w:val="24"/>
              </w:rPr>
              <w:t>practices based on data analysis and using high-quality materials aligned with adopted curriculum.</w:t>
            </w:r>
          </w:p>
          <w:p w:rsidR="00EC2DD4" w:rsidP="00E92BF3" w:rsidRDefault="00EC2DD4" w14:paraId="38CA3387" w14:textId="77777777">
            <w:pPr>
              <w:rPr>
                <w:sz w:val="24"/>
                <w:szCs w:val="24"/>
              </w:rPr>
            </w:pPr>
          </w:p>
          <w:p w:rsidRPr="0069175F" w:rsidR="00EC2DD4" w:rsidP="00E92BF3" w:rsidRDefault="00EC2DD4" w14:paraId="4027912B" w14:textId="77777777">
            <w:pPr>
              <w:rPr>
                <w:sz w:val="24"/>
                <w:szCs w:val="24"/>
              </w:rPr>
            </w:pPr>
          </w:p>
          <w:p w:rsidRPr="0069175F" w:rsidR="00EC2DD4" w:rsidP="00E92BF3" w:rsidRDefault="00EC2DD4" w14:paraId="48F8F144" w14:textId="77777777">
            <w:pPr>
              <w:rPr>
                <w:sz w:val="24"/>
                <w:szCs w:val="24"/>
              </w:rPr>
            </w:pPr>
          </w:p>
        </w:tc>
        <w:tc>
          <w:tcPr>
            <w:tcW w:w="360" w:type="dxa"/>
            <w:vMerge/>
            <w:shd w:val="clear" w:color="auto" w:fill="BFBFBF" w:themeFill="background1" w:themeFillShade="BF"/>
          </w:tcPr>
          <w:p w:rsidRPr="0069175F" w:rsidR="00EC2DD4" w:rsidP="00E92BF3" w:rsidRDefault="00EC2DD4" w14:paraId="114CA4F5" w14:textId="77777777">
            <w:pPr>
              <w:rPr>
                <w:sz w:val="24"/>
                <w:szCs w:val="24"/>
              </w:rPr>
            </w:pPr>
          </w:p>
        </w:tc>
        <w:tc>
          <w:tcPr>
            <w:tcW w:w="4860" w:type="dxa"/>
            <w:shd w:val="clear" w:color="auto" w:fill="9CC2E5" w:themeFill="accent1" w:themeFillTint="99"/>
          </w:tcPr>
          <w:p w:rsidRPr="0069175F" w:rsidR="00EC2DD4" w:rsidP="00E92BF3" w:rsidRDefault="00DC7BCA" w14:paraId="44610A05" w14:textId="15C0DF06">
            <w:pPr>
              <w:rPr>
                <w:sz w:val="24"/>
                <w:szCs w:val="24"/>
              </w:rPr>
            </w:pPr>
            <w:r w:rsidRPr="00DC7BCA">
              <w:rPr>
                <w:sz w:val="24"/>
                <w:szCs w:val="24"/>
              </w:rPr>
              <w:t>Regularly conduct COLLABORATIVE ANALYSIS PLC and PLANNING SESSIONS (vertical/horizontal/departmental</w:t>
            </w:r>
            <w:r>
              <w:rPr>
                <w:sz w:val="24"/>
                <w:szCs w:val="24"/>
              </w:rPr>
              <w:t>)</w:t>
            </w:r>
            <w:r w:rsidRPr="00DC7BCA">
              <w:rPr>
                <w:sz w:val="24"/>
                <w:szCs w:val="24"/>
              </w:rPr>
              <w:t xml:space="preserve"> to analyze data to identify both individual and large group strengths </w:t>
            </w:r>
            <w:r>
              <w:rPr>
                <w:sz w:val="24"/>
                <w:szCs w:val="24"/>
              </w:rPr>
              <w:t>and</w:t>
            </w:r>
            <w:r w:rsidRPr="00DC7BCA">
              <w:rPr>
                <w:sz w:val="24"/>
                <w:szCs w:val="24"/>
              </w:rPr>
              <w:t xml:space="preserve"> weaknesses to improve both teaching </w:t>
            </w:r>
            <w:r>
              <w:rPr>
                <w:sz w:val="24"/>
                <w:szCs w:val="24"/>
              </w:rPr>
              <w:t>and</w:t>
            </w:r>
            <w:r w:rsidRPr="00DC7BCA">
              <w:rPr>
                <w:sz w:val="24"/>
                <w:szCs w:val="24"/>
              </w:rPr>
              <w:t xml:space="preserve"> learning</w:t>
            </w:r>
          </w:p>
        </w:tc>
        <w:tc>
          <w:tcPr>
            <w:tcW w:w="360" w:type="dxa"/>
            <w:vMerge/>
            <w:shd w:val="clear" w:color="auto" w:fill="BFBFBF" w:themeFill="background1" w:themeFillShade="BF"/>
          </w:tcPr>
          <w:p w:rsidRPr="0069175F" w:rsidR="00EC2DD4" w:rsidP="00E92BF3" w:rsidRDefault="00EC2DD4" w14:paraId="59CA3270" w14:textId="77777777">
            <w:pPr>
              <w:rPr>
                <w:sz w:val="24"/>
                <w:szCs w:val="24"/>
              </w:rPr>
            </w:pPr>
          </w:p>
        </w:tc>
        <w:tc>
          <w:tcPr>
            <w:tcW w:w="4225" w:type="dxa"/>
            <w:shd w:val="clear" w:color="auto" w:fill="9CC2E5" w:themeFill="accent1" w:themeFillTint="99"/>
          </w:tcPr>
          <w:p w:rsidRPr="0069175F" w:rsidR="00EC2DD4" w:rsidP="00E92BF3" w:rsidRDefault="00EC2DD4" w14:paraId="3CFDDD9C" w14:textId="77777777">
            <w:pPr>
              <w:rPr>
                <w:sz w:val="24"/>
                <w:szCs w:val="24"/>
              </w:rPr>
            </w:pPr>
          </w:p>
        </w:tc>
      </w:tr>
      <w:tr w:rsidR="00EC2DD4" w:rsidTr="00E92BF3" w14:paraId="6FF9572F" w14:textId="77777777">
        <w:trPr>
          <w:trHeight w:val="188"/>
        </w:trPr>
        <w:tc>
          <w:tcPr>
            <w:tcW w:w="4585" w:type="dxa"/>
            <w:shd w:val="clear" w:color="auto" w:fill="A6A6A6" w:themeFill="background1" w:themeFillShade="A6"/>
          </w:tcPr>
          <w:p w:rsidR="00EC2DD4" w:rsidP="00E92BF3" w:rsidRDefault="00EC2DD4" w14:paraId="0B891CF2" w14:textId="77777777">
            <w:pPr>
              <w:rPr>
                <w:sz w:val="28"/>
                <w:szCs w:val="28"/>
              </w:rPr>
            </w:pPr>
          </w:p>
        </w:tc>
        <w:tc>
          <w:tcPr>
            <w:tcW w:w="360" w:type="dxa"/>
            <w:vMerge/>
            <w:shd w:val="clear" w:color="auto" w:fill="A6A6A6" w:themeFill="background1" w:themeFillShade="A6"/>
          </w:tcPr>
          <w:p w:rsidRPr="001579F8" w:rsidR="00EC2DD4" w:rsidP="00E92BF3" w:rsidRDefault="00EC2DD4" w14:paraId="2628208B" w14:textId="77777777">
            <w:pPr>
              <w:rPr>
                <w:sz w:val="28"/>
                <w:szCs w:val="28"/>
              </w:rPr>
            </w:pPr>
          </w:p>
        </w:tc>
        <w:tc>
          <w:tcPr>
            <w:tcW w:w="4860" w:type="dxa"/>
            <w:shd w:val="clear" w:color="auto" w:fill="A6A6A6" w:themeFill="background1" w:themeFillShade="A6"/>
          </w:tcPr>
          <w:p w:rsidRPr="001579F8" w:rsidR="00EC2DD4" w:rsidP="00E92BF3" w:rsidRDefault="00EC2DD4" w14:paraId="6C7549E9" w14:textId="77777777">
            <w:pPr>
              <w:rPr>
                <w:sz w:val="28"/>
                <w:szCs w:val="28"/>
              </w:rPr>
            </w:pPr>
          </w:p>
        </w:tc>
        <w:tc>
          <w:tcPr>
            <w:tcW w:w="360" w:type="dxa"/>
            <w:vMerge/>
            <w:shd w:val="clear" w:color="auto" w:fill="A6A6A6" w:themeFill="background1" w:themeFillShade="A6"/>
          </w:tcPr>
          <w:p w:rsidRPr="001579F8" w:rsidR="00EC2DD4" w:rsidP="00E92BF3" w:rsidRDefault="00EC2DD4" w14:paraId="6AA1728B" w14:textId="77777777">
            <w:pPr>
              <w:rPr>
                <w:sz w:val="28"/>
                <w:szCs w:val="28"/>
              </w:rPr>
            </w:pPr>
          </w:p>
        </w:tc>
        <w:tc>
          <w:tcPr>
            <w:tcW w:w="4225" w:type="dxa"/>
            <w:shd w:val="clear" w:color="auto" w:fill="A6A6A6" w:themeFill="background1" w:themeFillShade="A6"/>
          </w:tcPr>
          <w:p w:rsidRPr="001579F8" w:rsidR="00EC2DD4" w:rsidP="00E92BF3" w:rsidRDefault="00EC2DD4" w14:paraId="4EB424EC" w14:textId="77777777">
            <w:pPr>
              <w:rPr>
                <w:sz w:val="28"/>
                <w:szCs w:val="28"/>
              </w:rPr>
            </w:pPr>
          </w:p>
        </w:tc>
      </w:tr>
      <w:tr w:rsidR="00EC2DD4" w:rsidTr="00E92BF3" w14:paraId="1C25E8C9" w14:textId="77777777">
        <w:tc>
          <w:tcPr>
            <w:tcW w:w="4585" w:type="dxa"/>
            <w:shd w:val="clear" w:color="auto" w:fill="FFFF00"/>
          </w:tcPr>
          <w:p w:rsidRPr="001579F8" w:rsidR="00EC2DD4" w:rsidP="00E92BF3" w:rsidRDefault="00EC2DD4" w14:paraId="4B92A407" w14:textId="77777777">
            <w:pPr>
              <w:jc w:val="center"/>
              <w:rPr>
                <w:b/>
                <w:sz w:val="28"/>
                <w:szCs w:val="28"/>
              </w:rPr>
            </w:pPr>
            <w:r>
              <w:rPr>
                <w:b/>
                <w:sz w:val="28"/>
                <w:szCs w:val="28"/>
              </w:rPr>
              <w:t>G</w:t>
            </w:r>
            <w:r w:rsidR="00334170">
              <w:rPr>
                <w:b/>
                <w:sz w:val="28"/>
                <w:szCs w:val="28"/>
              </w:rPr>
              <w:t>1</w:t>
            </w:r>
            <w:r>
              <w:rPr>
                <w:b/>
                <w:sz w:val="28"/>
                <w:szCs w:val="28"/>
              </w:rPr>
              <w:t xml:space="preserve"> S</w:t>
            </w:r>
            <w:r w:rsidRPr="001579F8">
              <w:rPr>
                <w:b/>
                <w:sz w:val="28"/>
                <w:szCs w:val="28"/>
              </w:rPr>
              <w:t>1</w:t>
            </w:r>
            <w:r>
              <w:rPr>
                <w:b/>
                <w:sz w:val="28"/>
                <w:szCs w:val="28"/>
              </w:rPr>
              <w:t xml:space="preserve"> Action Step 2</w:t>
            </w:r>
          </w:p>
        </w:tc>
        <w:tc>
          <w:tcPr>
            <w:tcW w:w="360" w:type="dxa"/>
            <w:vMerge/>
            <w:shd w:val="clear" w:color="auto" w:fill="BFBFBF" w:themeFill="background1" w:themeFillShade="BF"/>
          </w:tcPr>
          <w:p w:rsidRPr="001579F8" w:rsidR="00EC2DD4" w:rsidP="00E92BF3" w:rsidRDefault="00EC2DD4" w14:paraId="53AB876B" w14:textId="77777777">
            <w:pPr>
              <w:jc w:val="center"/>
              <w:rPr>
                <w:b/>
                <w:sz w:val="28"/>
                <w:szCs w:val="28"/>
              </w:rPr>
            </w:pPr>
          </w:p>
        </w:tc>
        <w:tc>
          <w:tcPr>
            <w:tcW w:w="4860" w:type="dxa"/>
            <w:shd w:val="clear" w:color="auto" w:fill="FFFF00"/>
          </w:tcPr>
          <w:p w:rsidRPr="001579F8" w:rsidR="00EC2DD4" w:rsidP="00E92BF3" w:rsidRDefault="00334170" w14:paraId="7676FCC5" w14:textId="77777777">
            <w:pPr>
              <w:jc w:val="center"/>
              <w:rPr>
                <w:b/>
                <w:sz w:val="28"/>
                <w:szCs w:val="28"/>
              </w:rPr>
            </w:pPr>
            <w:r>
              <w:rPr>
                <w:b/>
                <w:sz w:val="28"/>
                <w:szCs w:val="28"/>
              </w:rPr>
              <w:t>G1</w:t>
            </w:r>
            <w:r w:rsidR="00EC2DD4">
              <w:rPr>
                <w:b/>
                <w:sz w:val="28"/>
                <w:szCs w:val="28"/>
              </w:rPr>
              <w:t xml:space="preserve"> S2 Action Step 2</w:t>
            </w:r>
          </w:p>
        </w:tc>
        <w:tc>
          <w:tcPr>
            <w:tcW w:w="360" w:type="dxa"/>
            <w:vMerge/>
            <w:shd w:val="clear" w:color="auto" w:fill="BFBFBF" w:themeFill="background1" w:themeFillShade="BF"/>
          </w:tcPr>
          <w:p w:rsidRPr="001579F8" w:rsidR="00EC2DD4" w:rsidP="00E92BF3" w:rsidRDefault="00EC2DD4" w14:paraId="4DCBF6CB" w14:textId="77777777">
            <w:pPr>
              <w:jc w:val="center"/>
              <w:rPr>
                <w:b/>
                <w:sz w:val="28"/>
                <w:szCs w:val="28"/>
              </w:rPr>
            </w:pPr>
          </w:p>
        </w:tc>
        <w:tc>
          <w:tcPr>
            <w:tcW w:w="4225" w:type="dxa"/>
            <w:shd w:val="clear" w:color="auto" w:fill="FFFF00"/>
          </w:tcPr>
          <w:p w:rsidRPr="001579F8" w:rsidR="00EC2DD4" w:rsidP="00E92BF3" w:rsidRDefault="00334170" w14:paraId="24C7B2DF" w14:textId="77777777">
            <w:pPr>
              <w:jc w:val="center"/>
              <w:rPr>
                <w:b/>
                <w:sz w:val="28"/>
                <w:szCs w:val="28"/>
              </w:rPr>
            </w:pPr>
            <w:r>
              <w:rPr>
                <w:b/>
                <w:sz w:val="28"/>
                <w:szCs w:val="28"/>
              </w:rPr>
              <w:t>G1</w:t>
            </w:r>
            <w:r w:rsidR="00EC2DD4">
              <w:rPr>
                <w:b/>
                <w:sz w:val="28"/>
                <w:szCs w:val="28"/>
              </w:rPr>
              <w:t xml:space="preserve"> S3 Action Step 2</w:t>
            </w:r>
          </w:p>
        </w:tc>
      </w:tr>
      <w:tr w:rsidR="00EC2DD4" w:rsidTr="00E92BF3" w14:paraId="7DA9F8E4" w14:textId="77777777">
        <w:tc>
          <w:tcPr>
            <w:tcW w:w="4585" w:type="dxa"/>
            <w:shd w:val="clear" w:color="auto" w:fill="9CC2E5" w:themeFill="accent1" w:themeFillTint="99"/>
          </w:tcPr>
          <w:p w:rsidRPr="0069175F" w:rsidR="00EC2DD4" w:rsidP="00E92BF3" w:rsidRDefault="00C65042" w14:paraId="75601D57" w14:textId="198F2459">
            <w:pPr>
              <w:rPr>
                <w:sz w:val="24"/>
                <w:szCs w:val="24"/>
              </w:rPr>
            </w:pPr>
            <w:r w:rsidRPr="00C65042">
              <w:rPr>
                <w:sz w:val="24"/>
                <w:szCs w:val="24"/>
              </w:rPr>
              <w:t xml:space="preserve">Decrease LEARNING GAPS identified through data analysis by providing intervention to students </w:t>
            </w:r>
            <w:r w:rsidR="00A16CD1">
              <w:rPr>
                <w:sz w:val="24"/>
                <w:szCs w:val="24"/>
              </w:rPr>
              <w:t xml:space="preserve">showing </w:t>
            </w:r>
            <w:r w:rsidRPr="00C65042">
              <w:rPr>
                <w:sz w:val="24"/>
                <w:szCs w:val="24"/>
              </w:rPr>
              <w:t xml:space="preserve">delays while also modifying core instructional practices to </w:t>
            </w:r>
            <w:r w:rsidRPr="00C65042">
              <w:rPr>
                <w:sz w:val="24"/>
                <w:szCs w:val="24"/>
              </w:rPr>
              <w:lastRenderedPageBreak/>
              <w:t>address large-group deficiencies</w:t>
            </w:r>
            <w:r w:rsidR="00A16CD1">
              <w:rPr>
                <w:sz w:val="24"/>
                <w:szCs w:val="24"/>
              </w:rPr>
              <w:t xml:space="preserve"> through the accelerated-learning plan</w:t>
            </w:r>
          </w:p>
          <w:p w:rsidRPr="0069175F" w:rsidR="00EC2DD4" w:rsidP="00E92BF3" w:rsidRDefault="00EC2DD4" w14:paraId="7DC1DFC9" w14:textId="77777777">
            <w:pPr>
              <w:rPr>
                <w:sz w:val="24"/>
                <w:szCs w:val="24"/>
              </w:rPr>
            </w:pPr>
          </w:p>
        </w:tc>
        <w:tc>
          <w:tcPr>
            <w:tcW w:w="360" w:type="dxa"/>
            <w:vMerge/>
            <w:shd w:val="clear" w:color="auto" w:fill="BFBFBF" w:themeFill="background1" w:themeFillShade="BF"/>
          </w:tcPr>
          <w:p w:rsidRPr="0069175F" w:rsidR="00EC2DD4" w:rsidP="00E92BF3" w:rsidRDefault="00EC2DD4" w14:paraId="11B31869" w14:textId="77777777">
            <w:pPr>
              <w:rPr>
                <w:sz w:val="24"/>
                <w:szCs w:val="24"/>
              </w:rPr>
            </w:pPr>
          </w:p>
        </w:tc>
        <w:tc>
          <w:tcPr>
            <w:tcW w:w="4860" w:type="dxa"/>
            <w:shd w:val="clear" w:color="auto" w:fill="9CC2E5" w:themeFill="accent1" w:themeFillTint="99"/>
          </w:tcPr>
          <w:p w:rsidRPr="0069175F" w:rsidR="00EC2DD4" w:rsidP="00E92BF3" w:rsidRDefault="00DC7BCA" w14:paraId="1EBC2753" w14:textId="5E210353">
            <w:pPr>
              <w:rPr>
                <w:sz w:val="24"/>
                <w:szCs w:val="24"/>
              </w:rPr>
            </w:pPr>
            <w:r w:rsidRPr="00DC7BCA">
              <w:rPr>
                <w:sz w:val="24"/>
                <w:szCs w:val="24"/>
              </w:rPr>
              <w:t xml:space="preserve">Regularly conduct DATA COLLECTIONS (PLC meetings, collaborative planning meetings, walk-throughs, observations, evaluations, formative assessment results, summative </w:t>
            </w:r>
            <w:r w:rsidRPr="00DC7BCA">
              <w:rPr>
                <w:sz w:val="24"/>
                <w:szCs w:val="24"/>
              </w:rPr>
              <w:lastRenderedPageBreak/>
              <w:t>assessment results, etc.) in the areas of teaching, learning, and curriculum</w:t>
            </w:r>
          </w:p>
        </w:tc>
        <w:tc>
          <w:tcPr>
            <w:tcW w:w="360" w:type="dxa"/>
            <w:vMerge/>
            <w:shd w:val="clear" w:color="auto" w:fill="BFBFBF" w:themeFill="background1" w:themeFillShade="BF"/>
          </w:tcPr>
          <w:p w:rsidRPr="0069175F" w:rsidR="00EC2DD4" w:rsidP="00E92BF3" w:rsidRDefault="00EC2DD4" w14:paraId="333D50F4" w14:textId="77777777">
            <w:pPr>
              <w:rPr>
                <w:sz w:val="24"/>
                <w:szCs w:val="24"/>
              </w:rPr>
            </w:pPr>
          </w:p>
        </w:tc>
        <w:tc>
          <w:tcPr>
            <w:tcW w:w="4225" w:type="dxa"/>
            <w:shd w:val="clear" w:color="auto" w:fill="9CC2E5" w:themeFill="accent1" w:themeFillTint="99"/>
          </w:tcPr>
          <w:p w:rsidRPr="0069175F" w:rsidR="00EC2DD4" w:rsidP="00E92BF3" w:rsidRDefault="00EC2DD4" w14:paraId="52576426" w14:textId="77777777">
            <w:pPr>
              <w:rPr>
                <w:sz w:val="24"/>
                <w:szCs w:val="24"/>
              </w:rPr>
            </w:pPr>
          </w:p>
        </w:tc>
      </w:tr>
      <w:tr w:rsidR="00EC2DD4" w:rsidTr="00E92BF3" w14:paraId="34170B0F" w14:textId="77777777">
        <w:trPr>
          <w:trHeight w:val="305"/>
        </w:trPr>
        <w:tc>
          <w:tcPr>
            <w:tcW w:w="4585" w:type="dxa"/>
            <w:shd w:val="clear" w:color="auto" w:fill="A6A6A6" w:themeFill="background1" w:themeFillShade="A6"/>
          </w:tcPr>
          <w:p w:rsidR="00EC2DD4" w:rsidP="00E92BF3" w:rsidRDefault="00EC2DD4" w14:paraId="7CBE4307" w14:textId="77777777">
            <w:pPr>
              <w:rPr>
                <w:sz w:val="28"/>
                <w:szCs w:val="28"/>
              </w:rPr>
            </w:pPr>
          </w:p>
        </w:tc>
        <w:tc>
          <w:tcPr>
            <w:tcW w:w="360" w:type="dxa"/>
            <w:vMerge/>
            <w:shd w:val="clear" w:color="auto" w:fill="A6A6A6" w:themeFill="background1" w:themeFillShade="A6"/>
          </w:tcPr>
          <w:p w:rsidRPr="001579F8" w:rsidR="00EC2DD4" w:rsidP="00E92BF3" w:rsidRDefault="00EC2DD4" w14:paraId="2A1E5BA8" w14:textId="77777777">
            <w:pPr>
              <w:rPr>
                <w:sz w:val="28"/>
                <w:szCs w:val="28"/>
              </w:rPr>
            </w:pPr>
          </w:p>
        </w:tc>
        <w:tc>
          <w:tcPr>
            <w:tcW w:w="4860" w:type="dxa"/>
            <w:shd w:val="clear" w:color="auto" w:fill="A6A6A6" w:themeFill="background1" w:themeFillShade="A6"/>
          </w:tcPr>
          <w:p w:rsidRPr="001579F8" w:rsidR="00EC2DD4" w:rsidP="00E92BF3" w:rsidRDefault="00EC2DD4" w14:paraId="69AEF619" w14:textId="77777777">
            <w:pPr>
              <w:rPr>
                <w:sz w:val="28"/>
                <w:szCs w:val="28"/>
              </w:rPr>
            </w:pPr>
          </w:p>
        </w:tc>
        <w:tc>
          <w:tcPr>
            <w:tcW w:w="360" w:type="dxa"/>
            <w:vMerge/>
            <w:shd w:val="clear" w:color="auto" w:fill="A6A6A6" w:themeFill="background1" w:themeFillShade="A6"/>
          </w:tcPr>
          <w:p w:rsidRPr="001579F8" w:rsidR="00EC2DD4" w:rsidP="00E92BF3" w:rsidRDefault="00EC2DD4" w14:paraId="78241484" w14:textId="77777777">
            <w:pPr>
              <w:rPr>
                <w:sz w:val="28"/>
                <w:szCs w:val="28"/>
              </w:rPr>
            </w:pPr>
          </w:p>
        </w:tc>
        <w:tc>
          <w:tcPr>
            <w:tcW w:w="4225" w:type="dxa"/>
            <w:shd w:val="clear" w:color="auto" w:fill="A6A6A6" w:themeFill="background1" w:themeFillShade="A6"/>
          </w:tcPr>
          <w:p w:rsidRPr="001579F8" w:rsidR="00EC2DD4" w:rsidP="00E92BF3" w:rsidRDefault="00EC2DD4" w14:paraId="1B33FA53" w14:textId="77777777">
            <w:pPr>
              <w:rPr>
                <w:sz w:val="28"/>
                <w:szCs w:val="28"/>
              </w:rPr>
            </w:pPr>
          </w:p>
        </w:tc>
      </w:tr>
      <w:tr w:rsidR="00EC2DD4" w:rsidTr="00E92BF3" w14:paraId="56C99116" w14:textId="77777777">
        <w:tc>
          <w:tcPr>
            <w:tcW w:w="4585" w:type="dxa"/>
            <w:shd w:val="clear" w:color="auto" w:fill="FFFF00"/>
          </w:tcPr>
          <w:p w:rsidRPr="001579F8" w:rsidR="00EC2DD4" w:rsidP="00E92BF3" w:rsidRDefault="00EC2DD4" w14:paraId="73100E2C" w14:textId="77777777">
            <w:pPr>
              <w:jc w:val="center"/>
              <w:rPr>
                <w:b/>
                <w:sz w:val="28"/>
                <w:szCs w:val="28"/>
              </w:rPr>
            </w:pPr>
            <w:r>
              <w:rPr>
                <w:b/>
                <w:sz w:val="28"/>
                <w:szCs w:val="28"/>
              </w:rPr>
              <w:t>G</w:t>
            </w:r>
            <w:r w:rsidR="00334170">
              <w:rPr>
                <w:b/>
                <w:sz w:val="28"/>
                <w:szCs w:val="28"/>
              </w:rPr>
              <w:t>1</w:t>
            </w:r>
            <w:r>
              <w:rPr>
                <w:b/>
                <w:sz w:val="28"/>
                <w:szCs w:val="28"/>
              </w:rPr>
              <w:t xml:space="preserve"> S</w:t>
            </w:r>
            <w:r w:rsidRPr="001579F8">
              <w:rPr>
                <w:b/>
                <w:sz w:val="28"/>
                <w:szCs w:val="28"/>
              </w:rPr>
              <w:t>1</w:t>
            </w:r>
            <w:r>
              <w:rPr>
                <w:b/>
                <w:sz w:val="28"/>
                <w:szCs w:val="28"/>
              </w:rPr>
              <w:t xml:space="preserve"> Action Step 3</w:t>
            </w:r>
          </w:p>
        </w:tc>
        <w:tc>
          <w:tcPr>
            <w:tcW w:w="360" w:type="dxa"/>
            <w:vMerge/>
            <w:shd w:val="clear" w:color="auto" w:fill="BFBFBF" w:themeFill="background1" w:themeFillShade="BF"/>
          </w:tcPr>
          <w:p w:rsidRPr="001579F8" w:rsidR="00EC2DD4" w:rsidP="00E92BF3" w:rsidRDefault="00EC2DD4" w14:paraId="49FC9203" w14:textId="77777777">
            <w:pPr>
              <w:jc w:val="center"/>
              <w:rPr>
                <w:b/>
                <w:sz w:val="28"/>
                <w:szCs w:val="28"/>
              </w:rPr>
            </w:pPr>
          </w:p>
        </w:tc>
        <w:tc>
          <w:tcPr>
            <w:tcW w:w="4860" w:type="dxa"/>
            <w:shd w:val="clear" w:color="auto" w:fill="FFFF00"/>
          </w:tcPr>
          <w:p w:rsidRPr="001579F8" w:rsidR="00EC2DD4" w:rsidP="00E92BF3" w:rsidRDefault="00334170" w14:paraId="797A69CF" w14:textId="77777777">
            <w:pPr>
              <w:jc w:val="center"/>
              <w:rPr>
                <w:b/>
                <w:sz w:val="28"/>
                <w:szCs w:val="28"/>
              </w:rPr>
            </w:pPr>
            <w:r>
              <w:rPr>
                <w:b/>
                <w:sz w:val="28"/>
                <w:szCs w:val="28"/>
              </w:rPr>
              <w:t>G1</w:t>
            </w:r>
            <w:r w:rsidR="00EC2DD4">
              <w:rPr>
                <w:b/>
                <w:sz w:val="28"/>
                <w:szCs w:val="28"/>
              </w:rPr>
              <w:t xml:space="preserve"> S2 Action Step 3</w:t>
            </w:r>
          </w:p>
        </w:tc>
        <w:tc>
          <w:tcPr>
            <w:tcW w:w="360" w:type="dxa"/>
            <w:vMerge/>
            <w:shd w:val="clear" w:color="auto" w:fill="BFBFBF" w:themeFill="background1" w:themeFillShade="BF"/>
          </w:tcPr>
          <w:p w:rsidRPr="001579F8" w:rsidR="00EC2DD4" w:rsidP="00E92BF3" w:rsidRDefault="00EC2DD4" w14:paraId="683A198A" w14:textId="77777777">
            <w:pPr>
              <w:jc w:val="center"/>
              <w:rPr>
                <w:b/>
                <w:sz w:val="28"/>
                <w:szCs w:val="28"/>
              </w:rPr>
            </w:pPr>
          </w:p>
        </w:tc>
        <w:tc>
          <w:tcPr>
            <w:tcW w:w="4225" w:type="dxa"/>
            <w:shd w:val="clear" w:color="auto" w:fill="FFFF00"/>
          </w:tcPr>
          <w:p w:rsidRPr="001579F8" w:rsidR="00EC2DD4" w:rsidP="00E92BF3" w:rsidRDefault="00334170" w14:paraId="17F2C057" w14:textId="77777777">
            <w:pPr>
              <w:jc w:val="center"/>
              <w:rPr>
                <w:b/>
                <w:sz w:val="28"/>
                <w:szCs w:val="28"/>
              </w:rPr>
            </w:pPr>
            <w:r>
              <w:rPr>
                <w:b/>
                <w:sz w:val="28"/>
                <w:szCs w:val="28"/>
              </w:rPr>
              <w:t>G1</w:t>
            </w:r>
            <w:r w:rsidR="00EC2DD4">
              <w:rPr>
                <w:b/>
                <w:sz w:val="28"/>
                <w:szCs w:val="28"/>
              </w:rPr>
              <w:t xml:space="preserve"> S3 Action Step 3</w:t>
            </w:r>
          </w:p>
        </w:tc>
      </w:tr>
      <w:tr w:rsidR="00EC2DD4" w:rsidTr="00E92BF3" w14:paraId="42B13D24" w14:textId="77777777">
        <w:tc>
          <w:tcPr>
            <w:tcW w:w="4585" w:type="dxa"/>
            <w:shd w:val="clear" w:color="auto" w:fill="9CC2E5" w:themeFill="accent1" w:themeFillTint="99"/>
          </w:tcPr>
          <w:p w:rsidR="00EC2DD4" w:rsidP="00E92BF3" w:rsidRDefault="00EC2DD4" w14:paraId="0DCFDDC6" w14:textId="77777777">
            <w:pPr>
              <w:rPr>
                <w:sz w:val="24"/>
                <w:szCs w:val="24"/>
              </w:rPr>
            </w:pPr>
          </w:p>
          <w:p w:rsidRPr="0069175F" w:rsidR="00EC2DD4" w:rsidP="00E92BF3" w:rsidRDefault="00EC2DD4" w14:paraId="7A7BB42A" w14:textId="77777777">
            <w:pPr>
              <w:rPr>
                <w:sz w:val="24"/>
                <w:szCs w:val="24"/>
              </w:rPr>
            </w:pPr>
          </w:p>
          <w:p w:rsidRPr="0069175F" w:rsidR="00EC2DD4" w:rsidP="00E92BF3" w:rsidRDefault="00EC2DD4" w14:paraId="76BBBB25" w14:textId="77777777">
            <w:pPr>
              <w:rPr>
                <w:sz w:val="24"/>
                <w:szCs w:val="24"/>
              </w:rPr>
            </w:pPr>
          </w:p>
          <w:p w:rsidRPr="0069175F" w:rsidR="00EC2DD4" w:rsidP="00E92BF3" w:rsidRDefault="00EC2DD4" w14:paraId="1B077F71" w14:textId="77777777">
            <w:pPr>
              <w:rPr>
                <w:sz w:val="24"/>
                <w:szCs w:val="24"/>
              </w:rPr>
            </w:pPr>
          </w:p>
        </w:tc>
        <w:tc>
          <w:tcPr>
            <w:tcW w:w="360" w:type="dxa"/>
            <w:vMerge/>
            <w:shd w:val="clear" w:color="auto" w:fill="BFBFBF" w:themeFill="background1" w:themeFillShade="BF"/>
          </w:tcPr>
          <w:p w:rsidRPr="0069175F" w:rsidR="00EC2DD4" w:rsidP="00E92BF3" w:rsidRDefault="00EC2DD4" w14:paraId="09B0D56A" w14:textId="77777777">
            <w:pPr>
              <w:rPr>
                <w:sz w:val="24"/>
                <w:szCs w:val="24"/>
              </w:rPr>
            </w:pPr>
          </w:p>
        </w:tc>
        <w:tc>
          <w:tcPr>
            <w:tcW w:w="4860" w:type="dxa"/>
            <w:shd w:val="clear" w:color="auto" w:fill="9CC2E5" w:themeFill="accent1" w:themeFillTint="99"/>
          </w:tcPr>
          <w:p w:rsidRPr="0069175F" w:rsidR="00EC2DD4" w:rsidP="00E92BF3" w:rsidRDefault="00EC2DD4" w14:paraId="5FF8024C" w14:textId="45968AD4">
            <w:pPr>
              <w:rPr>
                <w:sz w:val="24"/>
                <w:szCs w:val="24"/>
              </w:rPr>
            </w:pPr>
          </w:p>
        </w:tc>
        <w:tc>
          <w:tcPr>
            <w:tcW w:w="360" w:type="dxa"/>
            <w:vMerge/>
            <w:shd w:val="clear" w:color="auto" w:fill="BFBFBF" w:themeFill="background1" w:themeFillShade="BF"/>
          </w:tcPr>
          <w:p w:rsidRPr="0069175F" w:rsidR="00EC2DD4" w:rsidP="00E92BF3" w:rsidRDefault="00EC2DD4" w14:paraId="487CFFB1" w14:textId="77777777">
            <w:pPr>
              <w:rPr>
                <w:sz w:val="24"/>
                <w:szCs w:val="24"/>
              </w:rPr>
            </w:pPr>
          </w:p>
        </w:tc>
        <w:tc>
          <w:tcPr>
            <w:tcW w:w="4225" w:type="dxa"/>
            <w:shd w:val="clear" w:color="auto" w:fill="9CC2E5" w:themeFill="accent1" w:themeFillTint="99"/>
          </w:tcPr>
          <w:p w:rsidRPr="0069175F" w:rsidR="00EC2DD4" w:rsidP="00E92BF3" w:rsidRDefault="00EC2DD4" w14:paraId="7E69FA38" w14:textId="77777777">
            <w:pPr>
              <w:rPr>
                <w:sz w:val="24"/>
                <w:szCs w:val="24"/>
              </w:rPr>
            </w:pPr>
          </w:p>
        </w:tc>
      </w:tr>
      <w:tr w:rsidR="00EC2DD4" w:rsidTr="00E92BF3" w14:paraId="5EE9030B" w14:textId="77777777">
        <w:tc>
          <w:tcPr>
            <w:tcW w:w="14390" w:type="dxa"/>
            <w:gridSpan w:val="5"/>
            <w:shd w:val="clear" w:color="auto" w:fill="FFFF00"/>
          </w:tcPr>
          <w:p w:rsidRPr="001579F8" w:rsidR="00EC2DD4" w:rsidP="00E92BF3" w:rsidRDefault="00EC2DD4" w14:paraId="24835F3A" w14:textId="77777777">
            <w:pPr>
              <w:jc w:val="center"/>
              <w:rPr>
                <w:b/>
                <w:sz w:val="28"/>
                <w:szCs w:val="28"/>
              </w:rPr>
            </w:pPr>
            <w:r>
              <w:rPr>
                <w:b/>
                <w:sz w:val="28"/>
                <w:szCs w:val="28"/>
              </w:rPr>
              <w:t>G</w:t>
            </w:r>
            <w:r w:rsidR="00334170">
              <w:rPr>
                <w:b/>
                <w:sz w:val="28"/>
                <w:szCs w:val="28"/>
              </w:rPr>
              <w:t>oal 2</w:t>
            </w:r>
          </w:p>
        </w:tc>
      </w:tr>
      <w:tr w:rsidR="00EC2DD4" w:rsidTr="00E92BF3" w14:paraId="486A1BC0" w14:textId="77777777">
        <w:tc>
          <w:tcPr>
            <w:tcW w:w="14390" w:type="dxa"/>
            <w:gridSpan w:val="5"/>
            <w:shd w:val="clear" w:color="auto" w:fill="9CC2E5" w:themeFill="accent1" w:themeFillTint="99"/>
          </w:tcPr>
          <w:p w:rsidRPr="0069175F" w:rsidR="00EC2DD4" w:rsidP="00E92BF3" w:rsidRDefault="00A032DE" w14:paraId="2C26A812" w14:textId="5E9D0CA2">
            <w:pPr>
              <w:rPr>
                <w:sz w:val="24"/>
                <w:szCs w:val="24"/>
              </w:rPr>
            </w:pPr>
            <w:r>
              <w:rPr>
                <w:sz w:val="24"/>
                <w:szCs w:val="24"/>
              </w:rPr>
              <w:t>J</w:t>
            </w:r>
            <w:r w:rsidRPr="00A032DE">
              <w:rPr>
                <w:sz w:val="24"/>
                <w:szCs w:val="24"/>
              </w:rPr>
              <w:t>ennings Randolph Elementary School will maintain HIGH EXPECTATIONS for all students, staff and stakeholders by implementing programs designed to improve, promote and recognize academic achievement and to increase teaching efficacy</w:t>
            </w:r>
            <w:r w:rsidR="001504D0">
              <w:rPr>
                <w:sz w:val="24"/>
                <w:szCs w:val="24"/>
              </w:rPr>
              <w:t xml:space="preserve"> as demonstrated by academic &amp; character recognition logs, PLC documentation and parent surveys. </w:t>
            </w:r>
          </w:p>
          <w:p w:rsidRPr="0069175F" w:rsidR="00EC2DD4" w:rsidP="00E92BF3" w:rsidRDefault="00EC2DD4" w14:paraId="620A83AB" w14:textId="77777777">
            <w:pPr>
              <w:rPr>
                <w:sz w:val="24"/>
                <w:szCs w:val="24"/>
              </w:rPr>
            </w:pPr>
          </w:p>
        </w:tc>
      </w:tr>
      <w:tr w:rsidR="00EC2DD4" w:rsidTr="00E92BF3" w14:paraId="7CC70C46" w14:textId="77777777">
        <w:tc>
          <w:tcPr>
            <w:tcW w:w="14390" w:type="dxa"/>
            <w:gridSpan w:val="5"/>
            <w:shd w:val="clear" w:color="auto" w:fill="FFFF00"/>
          </w:tcPr>
          <w:p w:rsidRPr="005563D8" w:rsidR="00EC2DD4" w:rsidP="00E92BF3" w:rsidRDefault="00EC2DD4" w14:paraId="29B76C6B" w14:textId="77777777">
            <w:pPr>
              <w:jc w:val="center"/>
              <w:rPr>
                <w:sz w:val="28"/>
                <w:szCs w:val="28"/>
              </w:rPr>
            </w:pPr>
            <w:r w:rsidRPr="005563D8">
              <w:rPr>
                <w:sz w:val="28"/>
                <w:szCs w:val="28"/>
              </w:rPr>
              <w:t>What  Progress Monitoring</w:t>
            </w:r>
            <w:r w:rsidR="009120CE">
              <w:rPr>
                <w:sz w:val="28"/>
                <w:szCs w:val="28"/>
              </w:rPr>
              <w:t xml:space="preserve"> Tools</w:t>
            </w:r>
            <w:r w:rsidRPr="005563D8">
              <w:rPr>
                <w:sz w:val="28"/>
                <w:szCs w:val="28"/>
              </w:rPr>
              <w:t>/Performance Measure</w:t>
            </w:r>
            <w:r w:rsidR="009120CE">
              <w:rPr>
                <w:sz w:val="28"/>
                <w:szCs w:val="28"/>
              </w:rPr>
              <w:t xml:space="preserve">s </w:t>
            </w:r>
            <w:r w:rsidRPr="005563D8">
              <w:rPr>
                <w:sz w:val="28"/>
                <w:szCs w:val="28"/>
              </w:rPr>
              <w:t>will you use to determine your progress toward meeting the goal?</w:t>
            </w:r>
          </w:p>
        </w:tc>
      </w:tr>
      <w:tr w:rsidR="00EC2DD4" w:rsidTr="00E92BF3" w14:paraId="02BBF35A" w14:textId="77777777">
        <w:tc>
          <w:tcPr>
            <w:tcW w:w="14390" w:type="dxa"/>
            <w:gridSpan w:val="5"/>
            <w:shd w:val="clear" w:color="auto" w:fill="9CC2E5" w:themeFill="accent1" w:themeFillTint="99"/>
          </w:tcPr>
          <w:p w:rsidR="00EC2DD4" w:rsidP="00E92BF3" w:rsidRDefault="00AA4E9C" w14:paraId="7B2EDD9A" w14:textId="685A50B7">
            <w:pPr>
              <w:rPr>
                <w:sz w:val="24"/>
                <w:szCs w:val="24"/>
              </w:rPr>
            </w:pPr>
            <w:r>
              <w:rPr>
                <w:sz w:val="24"/>
                <w:szCs w:val="24"/>
              </w:rPr>
              <w:t>Educator evaluation reports, I-Ready benchmark growth, midterms and report cards, Record of PD, PLCs and collaboration, Student-centered activities log (Student Council, REACH for Success recognition)</w:t>
            </w:r>
            <w:r w:rsidR="000A1D76">
              <w:rPr>
                <w:sz w:val="24"/>
                <w:szCs w:val="24"/>
              </w:rPr>
              <w:t>, Intervention Logs, Walkthrough data, Observation data, PTO &amp; LSIC meeting notes</w:t>
            </w:r>
          </w:p>
          <w:p w:rsidR="00EC2DD4" w:rsidP="00E92BF3" w:rsidRDefault="00EC2DD4" w14:paraId="4FF846AB" w14:textId="77777777">
            <w:pPr>
              <w:rPr>
                <w:sz w:val="24"/>
                <w:szCs w:val="24"/>
              </w:rPr>
            </w:pPr>
          </w:p>
        </w:tc>
      </w:tr>
    </w:tbl>
    <w:p w:rsidRPr="00A4662D" w:rsidR="00EC2DD4" w:rsidP="00EC2DD4" w:rsidRDefault="00EC2DD4" w14:paraId="7F738661" w14:textId="77777777">
      <w:pPr>
        <w:rPr>
          <w:sz w:val="10"/>
          <w:szCs w:val="10"/>
        </w:rPr>
      </w:pPr>
    </w:p>
    <w:tbl>
      <w:tblPr>
        <w:tblStyle w:val="TableGrid"/>
        <w:tblW w:w="0" w:type="auto"/>
        <w:tblLook w:val="04A0" w:firstRow="1" w:lastRow="0" w:firstColumn="1" w:lastColumn="0" w:noHBand="0" w:noVBand="1"/>
      </w:tblPr>
      <w:tblGrid>
        <w:gridCol w:w="4585"/>
        <w:gridCol w:w="360"/>
        <w:gridCol w:w="4860"/>
        <w:gridCol w:w="360"/>
        <w:gridCol w:w="4225"/>
      </w:tblGrid>
      <w:tr w:rsidR="00EC2DD4" w:rsidTr="00E92BF3" w14:paraId="7522F10C" w14:textId="77777777">
        <w:tc>
          <w:tcPr>
            <w:tcW w:w="4585" w:type="dxa"/>
            <w:shd w:val="clear" w:color="auto" w:fill="FFFF00"/>
          </w:tcPr>
          <w:p w:rsidRPr="001579F8" w:rsidR="00EC2DD4" w:rsidP="00E92BF3" w:rsidRDefault="00334170" w14:paraId="0DF72A69" w14:textId="77777777">
            <w:pPr>
              <w:jc w:val="center"/>
              <w:rPr>
                <w:b/>
                <w:sz w:val="28"/>
                <w:szCs w:val="28"/>
              </w:rPr>
            </w:pPr>
            <w:r>
              <w:rPr>
                <w:b/>
                <w:sz w:val="28"/>
                <w:szCs w:val="28"/>
              </w:rPr>
              <w:t>Goal 2</w:t>
            </w:r>
            <w:r w:rsidRPr="001579F8" w:rsidR="00EC2DD4">
              <w:rPr>
                <w:b/>
                <w:sz w:val="28"/>
                <w:szCs w:val="28"/>
              </w:rPr>
              <w:t xml:space="preserve"> Strategy 1</w:t>
            </w:r>
          </w:p>
        </w:tc>
        <w:tc>
          <w:tcPr>
            <w:tcW w:w="360" w:type="dxa"/>
            <w:vMerge w:val="restart"/>
            <w:shd w:val="clear" w:color="auto" w:fill="A6A6A6" w:themeFill="background1" w:themeFillShade="A6"/>
          </w:tcPr>
          <w:p w:rsidRPr="001579F8" w:rsidR="00EC2DD4" w:rsidP="00E92BF3" w:rsidRDefault="00EC2DD4" w14:paraId="5E22A93A" w14:textId="77777777">
            <w:pPr>
              <w:jc w:val="center"/>
              <w:rPr>
                <w:b/>
                <w:sz w:val="28"/>
                <w:szCs w:val="28"/>
              </w:rPr>
            </w:pPr>
          </w:p>
        </w:tc>
        <w:tc>
          <w:tcPr>
            <w:tcW w:w="4860" w:type="dxa"/>
            <w:shd w:val="clear" w:color="auto" w:fill="FFFF00"/>
          </w:tcPr>
          <w:p w:rsidRPr="001579F8" w:rsidR="00EC2DD4" w:rsidP="00E92BF3" w:rsidRDefault="00334170" w14:paraId="72C300EA" w14:textId="77777777">
            <w:pPr>
              <w:jc w:val="center"/>
              <w:rPr>
                <w:b/>
                <w:sz w:val="28"/>
                <w:szCs w:val="28"/>
              </w:rPr>
            </w:pPr>
            <w:r>
              <w:rPr>
                <w:b/>
                <w:sz w:val="28"/>
                <w:szCs w:val="28"/>
              </w:rPr>
              <w:t>Goal 2</w:t>
            </w:r>
            <w:r w:rsidRPr="001579F8" w:rsidR="00EC2DD4">
              <w:rPr>
                <w:b/>
                <w:sz w:val="28"/>
                <w:szCs w:val="28"/>
              </w:rPr>
              <w:t xml:space="preserve"> Strategy 2</w:t>
            </w:r>
          </w:p>
        </w:tc>
        <w:tc>
          <w:tcPr>
            <w:tcW w:w="360" w:type="dxa"/>
            <w:vMerge w:val="restart"/>
            <w:shd w:val="clear" w:color="auto" w:fill="A6A6A6" w:themeFill="background1" w:themeFillShade="A6"/>
          </w:tcPr>
          <w:p w:rsidRPr="001579F8" w:rsidR="00EC2DD4" w:rsidP="00E92BF3" w:rsidRDefault="00EC2DD4" w14:paraId="3E0711F6" w14:textId="77777777">
            <w:pPr>
              <w:jc w:val="center"/>
              <w:rPr>
                <w:b/>
                <w:sz w:val="28"/>
                <w:szCs w:val="28"/>
              </w:rPr>
            </w:pPr>
          </w:p>
        </w:tc>
        <w:tc>
          <w:tcPr>
            <w:tcW w:w="4225" w:type="dxa"/>
            <w:shd w:val="clear" w:color="auto" w:fill="FFFF00"/>
          </w:tcPr>
          <w:p w:rsidRPr="001579F8" w:rsidR="00EC2DD4" w:rsidP="00E92BF3" w:rsidRDefault="00334170" w14:paraId="3048D512" w14:textId="77777777">
            <w:pPr>
              <w:jc w:val="center"/>
              <w:rPr>
                <w:b/>
                <w:sz w:val="28"/>
                <w:szCs w:val="28"/>
              </w:rPr>
            </w:pPr>
            <w:r>
              <w:rPr>
                <w:b/>
                <w:sz w:val="28"/>
                <w:szCs w:val="28"/>
              </w:rPr>
              <w:t>Goal 2</w:t>
            </w:r>
            <w:r w:rsidRPr="001579F8" w:rsidR="00EC2DD4">
              <w:rPr>
                <w:b/>
                <w:sz w:val="28"/>
                <w:szCs w:val="28"/>
              </w:rPr>
              <w:t xml:space="preserve"> Strategy 3</w:t>
            </w:r>
          </w:p>
        </w:tc>
      </w:tr>
      <w:tr w:rsidR="00EC2DD4" w:rsidTr="00E92BF3" w14:paraId="1A2AA543" w14:textId="77777777">
        <w:tc>
          <w:tcPr>
            <w:tcW w:w="4585" w:type="dxa"/>
            <w:shd w:val="clear" w:color="auto" w:fill="9CC2E5" w:themeFill="accent1" w:themeFillTint="99"/>
          </w:tcPr>
          <w:p w:rsidRPr="0069175F" w:rsidR="00EC2DD4" w:rsidP="005844BE" w:rsidRDefault="005844BE" w14:paraId="58864D92" w14:textId="66025AE3">
            <w:pPr>
              <w:rPr>
                <w:sz w:val="24"/>
                <w:szCs w:val="24"/>
              </w:rPr>
            </w:pPr>
            <w:r w:rsidRPr="005844BE">
              <w:rPr>
                <w:sz w:val="24"/>
                <w:szCs w:val="24"/>
              </w:rPr>
              <w:t>MONITOR TEACHING using a variety</w:t>
            </w:r>
            <w:r>
              <w:rPr>
                <w:sz w:val="24"/>
                <w:szCs w:val="24"/>
              </w:rPr>
              <w:t xml:space="preserve"> </w:t>
            </w:r>
            <w:r w:rsidRPr="005844BE">
              <w:rPr>
                <w:sz w:val="24"/>
                <w:szCs w:val="24"/>
              </w:rPr>
              <w:t>of formative and summative assessments designed to</w:t>
            </w:r>
            <w:r>
              <w:rPr>
                <w:sz w:val="24"/>
                <w:szCs w:val="24"/>
              </w:rPr>
              <w:t xml:space="preserve"> </w:t>
            </w:r>
            <w:r w:rsidRPr="005844BE">
              <w:rPr>
                <w:sz w:val="24"/>
                <w:szCs w:val="24"/>
              </w:rPr>
              <w:t>identify strengths and weaknesses in both student</w:t>
            </w:r>
            <w:r>
              <w:rPr>
                <w:sz w:val="24"/>
                <w:szCs w:val="24"/>
              </w:rPr>
              <w:t xml:space="preserve"> </w:t>
            </w:r>
            <w:r w:rsidRPr="005844BE">
              <w:rPr>
                <w:sz w:val="24"/>
                <w:szCs w:val="24"/>
              </w:rPr>
              <w:t>achievement and educator efficacy.</w:t>
            </w:r>
          </w:p>
          <w:p w:rsidRPr="0069175F" w:rsidR="00EC2DD4" w:rsidP="00E92BF3" w:rsidRDefault="00EC2DD4" w14:paraId="335ACFC1" w14:textId="77777777">
            <w:pPr>
              <w:rPr>
                <w:sz w:val="24"/>
                <w:szCs w:val="24"/>
              </w:rPr>
            </w:pPr>
          </w:p>
          <w:p w:rsidR="00EC2DD4" w:rsidP="00E92BF3" w:rsidRDefault="00EC2DD4" w14:paraId="3DE0E04D" w14:textId="77777777">
            <w:pPr>
              <w:rPr>
                <w:sz w:val="24"/>
                <w:szCs w:val="24"/>
              </w:rPr>
            </w:pPr>
          </w:p>
          <w:p w:rsidRPr="0069175F" w:rsidR="00EC2DD4" w:rsidP="00E92BF3" w:rsidRDefault="00EC2DD4" w14:paraId="7709C4DC" w14:textId="77777777">
            <w:pPr>
              <w:rPr>
                <w:sz w:val="24"/>
                <w:szCs w:val="24"/>
              </w:rPr>
            </w:pPr>
          </w:p>
        </w:tc>
        <w:tc>
          <w:tcPr>
            <w:tcW w:w="360" w:type="dxa"/>
            <w:vMerge/>
            <w:shd w:val="clear" w:color="auto" w:fill="A6A6A6" w:themeFill="background1" w:themeFillShade="A6"/>
          </w:tcPr>
          <w:p w:rsidRPr="0069175F" w:rsidR="00EC2DD4" w:rsidP="00E92BF3" w:rsidRDefault="00EC2DD4" w14:paraId="4CD2126C" w14:textId="77777777">
            <w:pPr>
              <w:rPr>
                <w:sz w:val="24"/>
                <w:szCs w:val="24"/>
              </w:rPr>
            </w:pPr>
          </w:p>
        </w:tc>
        <w:tc>
          <w:tcPr>
            <w:tcW w:w="4860" w:type="dxa"/>
            <w:shd w:val="clear" w:color="auto" w:fill="9CC2E5" w:themeFill="accent1" w:themeFillTint="99"/>
          </w:tcPr>
          <w:p w:rsidRPr="0069175F" w:rsidR="00EC2DD4" w:rsidP="00E92BF3" w:rsidRDefault="002C131D" w14:paraId="3219A5A8" w14:textId="2E60326A">
            <w:pPr>
              <w:rPr>
                <w:sz w:val="24"/>
                <w:szCs w:val="24"/>
              </w:rPr>
            </w:pPr>
            <w:r>
              <w:rPr>
                <w:sz w:val="24"/>
                <w:szCs w:val="24"/>
              </w:rPr>
              <w:t xml:space="preserve">Place students in charge of OWN LEARNING by having them chart and monitor their growth on classroom assessment, I-Ready and other programs. </w:t>
            </w:r>
          </w:p>
        </w:tc>
        <w:tc>
          <w:tcPr>
            <w:tcW w:w="360" w:type="dxa"/>
            <w:vMerge/>
            <w:shd w:val="clear" w:color="auto" w:fill="A6A6A6" w:themeFill="background1" w:themeFillShade="A6"/>
          </w:tcPr>
          <w:p w:rsidRPr="0069175F" w:rsidR="00EC2DD4" w:rsidP="00E92BF3" w:rsidRDefault="00EC2DD4" w14:paraId="1CF4F181" w14:textId="77777777">
            <w:pPr>
              <w:rPr>
                <w:sz w:val="24"/>
                <w:szCs w:val="24"/>
              </w:rPr>
            </w:pPr>
          </w:p>
        </w:tc>
        <w:tc>
          <w:tcPr>
            <w:tcW w:w="4225" w:type="dxa"/>
            <w:shd w:val="clear" w:color="auto" w:fill="9CC2E5" w:themeFill="accent1" w:themeFillTint="99"/>
          </w:tcPr>
          <w:p w:rsidRPr="0069175F" w:rsidR="00EC2DD4" w:rsidP="00E92BF3" w:rsidRDefault="00EC2DD4" w14:paraId="7BE1A2AC" w14:textId="77777777">
            <w:pPr>
              <w:rPr>
                <w:sz w:val="24"/>
                <w:szCs w:val="24"/>
              </w:rPr>
            </w:pPr>
          </w:p>
        </w:tc>
      </w:tr>
      <w:tr w:rsidR="00EC2DD4" w:rsidTr="00E92BF3" w14:paraId="60CC8D26" w14:textId="77777777">
        <w:trPr>
          <w:trHeight w:val="332"/>
        </w:trPr>
        <w:tc>
          <w:tcPr>
            <w:tcW w:w="4585" w:type="dxa"/>
            <w:shd w:val="clear" w:color="auto" w:fill="A6A6A6" w:themeFill="background1" w:themeFillShade="A6"/>
          </w:tcPr>
          <w:p w:rsidR="00EC2DD4" w:rsidP="00E92BF3" w:rsidRDefault="00EC2DD4" w14:paraId="7112A9B8" w14:textId="77777777">
            <w:pPr>
              <w:rPr>
                <w:sz w:val="28"/>
                <w:szCs w:val="28"/>
              </w:rPr>
            </w:pPr>
          </w:p>
        </w:tc>
        <w:tc>
          <w:tcPr>
            <w:tcW w:w="360" w:type="dxa"/>
            <w:vMerge/>
            <w:shd w:val="clear" w:color="auto" w:fill="A6A6A6" w:themeFill="background1" w:themeFillShade="A6"/>
          </w:tcPr>
          <w:p w:rsidRPr="001579F8" w:rsidR="00EC2DD4" w:rsidP="00E92BF3" w:rsidRDefault="00EC2DD4" w14:paraId="7405E264" w14:textId="77777777">
            <w:pPr>
              <w:rPr>
                <w:sz w:val="28"/>
                <w:szCs w:val="28"/>
              </w:rPr>
            </w:pPr>
          </w:p>
        </w:tc>
        <w:tc>
          <w:tcPr>
            <w:tcW w:w="4860" w:type="dxa"/>
            <w:shd w:val="clear" w:color="auto" w:fill="A6A6A6" w:themeFill="background1" w:themeFillShade="A6"/>
          </w:tcPr>
          <w:p w:rsidRPr="001579F8" w:rsidR="00EC2DD4" w:rsidP="00E92BF3" w:rsidRDefault="00EC2DD4" w14:paraId="20CAFB8F" w14:textId="77777777">
            <w:pPr>
              <w:rPr>
                <w:sz w:val="28"/>
                <w:szCs w:val="28"/>
              </w:rPr>
            </w:pPr>
          </w:p>
        </w:tc>
        <w:tc>
          <w:tcPr>
            <w:tcW w:w="360" w:type="dxa"/>
            <w:vMerge/>
            <w:shd w:val="clear" w:color="auto" w:fill="A6A6A6" w:themeFill="background1" w:themeFillShade="A6"/>
          </w:tcPr>
          <w:p w:rsidRPr="001579F8" w:rsidR="00EC2DD4" w:rsidP="00E92BF3" w:rsidRDefault="00EC2DD4" w14:paraId="26215FB6" w14:textId="77777777">
            <w:pPr>
              <w:rPr>
                <w:sz w:val="28"/>
                <w:szCs w:val="28"/>
              </w:rPr>
            </w:pPr>
          </w:p>
        </w:tc>
        <w:tc>
          <w:tcPr>
            <w:tcW w:w="4225" w:type="dxa"/>
            <w:shd w:val="clear" w:color="auto" w:fill="A6A6A6" w:themeFill="background1" w:themeFillShade="A6"/>
          </w:tcPr>
          <w:p w:rsidRPr="001579F8" w:rsidR="00EC2DD4" w:rsidP="00E92BF3" w:rsidRDefault="00EC2DD4" w14:paraId="69619CE3" w14:textId="77777777">
            <w:pPr>
              <w:rPr>
                <w:sz w:val="28"/>
                <w:szCs w:val="28"/>
              </w:rPr>
            </w:pPr>
          </w:p>
        </w:tc>
      </w:tr>
      <w:tr w:rsidR="00EC2DD4" w:rsidTr="00E92BF3" w14:paraId="74534383" w14:textId="77777777">
        <w:tc>
          <w:tcPr>
            <w:tcW w:w="4585" w:type="dxa"/>
            <w:shd w:val="clear" w:color="auto" w:fill="FFFF00"/>
          </w:tcPr>
          <w:p w:rsidRPr="001579F8" w:rsidR="00EC2DD4" w:rsidP="00E92BF3" w:rsidRDefault="00EC2DD4" w14:paraId="224FDF18" w14:textId="77777777">
            <w:pPr>
              <w:jc w:val="center"/>
              <w:rPr>
                <w:b/>
                <w:sz w:val="28"/>
                <w:szCs w:val="28"/>
              </w:rPr>
            </w:pPr>
            <w:r>
              <w:rPr>
                <w:b/>
                <w:sz w:val="28"/>
                <w:szCs w:val="28"/>
              </w:rPr>
              <w:t>G</w:t>
            </w:r>
            <w:r w:rsidR="00334170">
              <w:rPr>
                <w:b/>
                <w:sz w:val="28"/>
                <w:szCs w:val="28"/>
              </w:rPr>
              <w:t>2</w:t>
            </w:r>
            <w:r>
              <w:rPr>
                <w:b/>
                <w:sz w:val="28"/>
                <w:szCs w:val="28"/>
              </w:rPr>
              <w:t xml:space="preserve"> S</w:t>
            </w:r>
            <w:r w:rsidRPr="001579F8">
              <w:rPr>
                <w:b/>
                <w:sz w:val="28"/>
                <w:szCs w:val="28"/>
              </w:rPr>
              <w:t>1</w:t>
            </w:r>
            <w:r>
              <w:rPr>
                <w:b/>
                <w:sz w:val="28"/>
                <w:szCs w:val="28"/>
              </w:rPr>
              <w:t xml:space="preserve"> Action Step 1</w:t>
            </w:r>
          </w:p>
        </w:tc>
        <w:tc>
          <w:tcPr>
            <w:tcW w:w="360" w:type="dxa"/>
            <w:vMerge/>
            <w:shd w:val="clear" w:color="auto" w:fill="BFBFBF" w:themeFill="background1" w:themeFillShade="BF"/>
          </w:tcPr>
          <w:p w:rsidRPr="001579F8" w:rsidR="00EC2DD4" w:rsidP="00E92BF3" w:rsidRDefault="00EC2DD4" w14:paraId="6D2E71F5" w14:textId="77777777">
            <w:pPr>
              <w:jc w:val="center"/>
              <w:rPr>
                <w:b/>
                <w:sz w:val="28"/>
                <w:szCs w:val="28"/>
              </w:rPr>
            </w:pPr>
          </w:p>
        </w:tc>
        <w:tc>
          <w:tcPr>
            <w:tcW w:w="4860" w:type="dxa"/>
            <w:shd w:val="clear" w:color="auto" w:fill="FFFF00"/>
          </w:tcPr>
          <w:p w:rsidRPr="001579F8" w:rsidR="00EC2DD4" w:rsidP="00E92BF3" w:rsidRDefault="00334170" w14:paraId="29D6C6D5" w14:textId="77777777">
            <w:pPr>
              <w:jc w:val="center"/>
              <w:rPr>
                <w:b/>
                <w:sz w:val="28"/>
                <w:szCs w:val="28"/>
              </w:rPr>
            </w:pPr>
            <w:r>
              <w:rPr>
                <w:b/>
                <w:sz w:val="28"/>
                <w:szCs w:val="28"/>
              </w:rPr>
              <w:t>G2</w:t>
            </w:r>
            <w:r w:rsidR="00EC2DD4">
              <w:rPr>
                <w:b/>
                <w:sz w:val="28"/>
                <w:szCs w:val="28"/>
              </w:rPr>
              <w:t xml:space="preserve"> S2 Action Step 1</w:t>
            </w:r>
          </w:p>
        </w:tc>
        <w:tc>
          <w:tcPr>
            <w:tcW w:w="360" w:type="dxa"/>
            <w:vMerge/>
            <w:shd w:val="clear" w:color="auto" w:fill="BFBFBF" w:themeFill="background1" w:themeFillShade="BF"/>
          </w:tcPr>
          <w:p w:rsidRPr="001579F8" w:rsidR="00EC2DD4" w:rsidP="00E92BF3" w:rsidRDefault="00EC2DD4" w14:paraId="2F96928D" w14:textId="77777777">
            <w:pPr>
              <w:jc w:val="center"/>
              <w:rPr>
                <w:b/>
                <w:sz w:val="28"/>
                <w:szCs w:val="28"/>
              </w:rPr>
            </w:pPr>
          </w:p>
        </w:tc>
        <w:tc>
          <w:tcPr>
            <w:tcW w:w="4225" w:type="dxa"/>
            <w:shd w:val="clear" w:color="auto" w:fill="FFFF00"/>
          </w:tcPr>
          <w:p w:rsidRPr="001579F8" w:rsidR="00EC2DD4" w:rsidP="00E92BF3" w:rsidRDefault="00334170" w14:paraId="3E80F567" w14:textId="77777777">
            <w:pPr>
              <w:jc w:val="center"/>
              <w:rPr>
                <w:b/>
                <w:sz w:val="28"/>
                <w:szCs w:val="28"/>
              </w:rPr>
            </w:pPr>
            <w:r>
              <w:rPr>
                <w:b/>
                <w:sz w:val="28"/>
                <w:szCs w:val="28"/>
              </w:rPr>
              <w:t>G2</w:t>
            </w:r>
            <w:r w:rsidR="00EC2DD4">
              <w:rPr>
                <w:b/>
                <w:sz w:val="28"/>
                <w:szCs w:val="28"/>
              </w:rPr>
              <w:t xml:space="preserve"> S3 Action Step 1</w:t>
            </w:r>
          </w:p>
        </w:tc>
      </w:tr>
      <w:tr w:rsidR="00EC2DD4" w:rsidTr="00E92BF3" w14:paraId="56374E01" w14:textId="77777777">
        <w:tc>
          <w:tcPr>
            <w:tcW w:w="4585" w:type="dxa"/>
            <w:shd w:val="clear" w:color="auto" w:fill="9CC2E5" w:themeFill="accent1" w:themeFillTint="99"/>
          </w:tcPr>
          <w:p w:rsidRPr="0069175F" w:rsidR="00EC2DD4" w:rsidP="00E92BF3" w:rsidRDefault="005844BE" w14:paraId="3951E34A" w14:textId="041B5AB3">
            <w:pPr>
              <w:rPr>
                <w:sz w:val="24"/>
                <w:szCs w:val="24"/>
              </w:rPr>
            </w:pPr>
            <w:r>
              <w:rPr>
                <w:sz w:val="24"/>
                <w:szCs w:val="24"/>
              </w:rPr>
              <w:lastRenderedPageBreak/>
              <w:t xml:space="preserve">Hold PLC, grade level and department meetings to allow for collaboration and sharing of strategies and ideas for lesson improvement. </w:t>
            </w:r>
          </w:p>
          <w:p w:rsidRPr="0069175F" w:rsidR="00EC2DD4" w:rsidP="00E92BF3" w:rsidRDefault="00EC2DD4" w14:paraId="5FE8C55F" w14:textId="77777777">
            <w:pPr>
              <w:rPr>
                <w:sz w:val="24"/>
                <w:szCs w:val="24"/>
              </w:rPr>
            </w:pPr>
          </w:p>
        </w:tc>
        <w:tc>
          <w:tcPr>
            <w:tcW w:w="360" w:type="dxa"/>
            <w:vMerge/>
            <w:shd w:val="clear" w:color="auto" w:fill="BFBFBF" w:themeFill="background1" w:themeFillShade="BF"/>
          </w:tcPr>
          <w:p w:rsidRPr="0069175F" w:rsidR="00EC2DD4" w:rsidP="00E92BF3" w:rsidRDefault="00EC2DD4" w14:paraId="7FE8A686" w14:textId="77777777">
            <w:pPr>
              <w:rPr>
                <w:sz w:val="24"/>
                <w:szCs w:val="24"/>
              </w:rPr>
            </w:pPr>
          </w:p>
        </w:tc>
        <w:tc>
          <w:tcPr>
            <w:tcW w:w="4860" w:type="dxa"/>
            <w:shd w:val="clear" w:color="auto" w:fill="9CC2E5" w:themeFill="accent1" w:themeFillTint="99"/>
          </w:tcPr>
          <w:p w:rsidRPr="0069175F" w:rsidR="00EC2DD4" w:rsidP="00E92BF3" w:rsidRDefault="002C131D" w14:paraId="1B495ACB" w14:textId="319EAEE7">
            <w:pPr>
              <w:rPr>
                <w:sz w:val="24"/>
                <w:szCs w:val="24"/>
              </w:rPr>
            </w:pPr>
            <w:r>
              <w:rPr>
                <w:sz w:val="24"/>
                <w:szCs w:val="24"/>
              </w:rPr>
              <w:t>Implement shout outs and award recognition for students achieving goals</w:t>
            </w:r>
          </w:p>
        </w:tc>
        <w:tc>
          <w:tcPr>
            <w:tcW w:w="360" w:type="dxa"/>
            <w:vMerge/>
            <w:shd w:val="clear" w:color="auto" w:fill="BFBFBF" w:themeFill="background1" w:themeFillShade="BF"/>
          </w:tcPr>
          <w:p w:rsidRPr="0069175F" w:rsidR="00EC2DD4" w:rsidP="00E92BF3" w:rsidRDefault="00EC2DD4" w14:paraId="682CD7D0" w14:textId="77777777">
            <w:pPr>
              <w:rPr>
                <w:sz w:val="24"/>
                <w:szCs w:val="24"/>
              </w:rPr>
            </w:pPr>
          </w:p>
        </w:tc>
        <w:tc>
          <w:tcPr>
            <w:tcW w:w="4225" w:type="dxa"/>
            <w:shd w:val="clear" w:color="auto" w:fill="9CC2E5" w:themeFill="accent1" w:themeFillTint="99"/>
          </w:tcPr>
          <w:p w:rsidRPr="0069175F" w:rsidR="00EC2DD4" w:rsidP="00E92BF3" w:rsidRDefault="00EC2DD4" w14:paraId="1B603E00" w14:textId="77777777">
            <w:pPr>
              <w:rPr>
                <w:sz w:val="24"/>
                <w:szCs w:val="24"/>
              </w:rPr>
            </w:pPr>
          </w:p>
        </w:tc>
      </w:tr>
      <w:tr w:rsidR="00EC2DD4" w:rsidTr="00E92BF3" w14:paraId="46826F7B" w14:textId="77777777">
        <w:trPr>
          <w:trHeight w:val="188"/>
        </w:trPr>
        <w:tc>
          <w:tcPr>
            <w:tcW w:w="4585" w:type="dxa"/>
            <w:shd w:val="clear" w:color="auto" w:fill="A6A6A6" w:themeFill="background1" w:themeFillShade="A6"/>
          </w:tcPr>
          <w:p w:rsidR="00EC2DD4" w:rsidP="00E92BF3" w:rsidRDefault="00EC2DD4" w14:paraId="22B86B8F" w14:textId="77777777">
            <w:pPr>
              <w:rPr>
                <w:sz w:val="28"/>
                <w:szCs w:val="28"/>
              </w:rPr>
            </w:pPr>
          </w:p>
        </w:tc>
        <w:tc>
          <w:tcPr>
            <w:tcW w:w="360" w:type="dxa"/>
            <w:vMerge/>
            <w:shd w:val="clear" w:color="auto" w:fill="A6A6A6" w:themeFill="background1" w:themeFillShade="A6"/>
          </w:tcPr>
          <w:p w:rsidRPr="001579F8" w:rsidR="00EC2DD4" w:rsidP="00E92BF3" w:rsidRDefault="00EC2DD4" w14:paraId="180315B5" w14:textId="77777777">
            <w:pPr>
              <w:rPr>
                <w:sz w:val="28"/>
                <w:szCs w:val="28"/>
              </w:rPr>
            </w:pPr>
          </w:p>
        </w:tc>
        <w:tc>
          <w:tcPr>
            <w:tcW w:w="4860" w:type="dxa"/>
            <w:shd w:val="clear" w:color="auto" w:fill="A6A6A6" w:themeFill="background1" w:themeFillShade="A6"/>
          </w:tcPr>
          <w:p w:rsidRPr="001579F8" w:rsidR="00EC2DD4" w:rsidP="00E92BF3" w:rsidRDefault="00EC2DD4" w14:paraId="4964828A" w14:textId="77777777">
            <w:pPr>
              <w:rPr>
                <w:sz w:val="28"/>
                <w:szCs w:val="28"/>
              </w:rPr>
            </w:pPr>
          </w:p>
        </w:tc>
        <w:tc>
          <w:tcPr>
            <w:tcW w:w="360" w:type="dxa"/>
            <w:vMerge/>
            <w:shd w:val="clear" w:color="auto" w:fill="A6A6A6" w:themeFill="background1" w:themeFillShade="A6"/>
          </w:tcPr>
          <w:p w:rsidRPr="001579F8" w:rsidR="00EC2DD4" w:rsidP="00E92BF3" w:rsidRDefault="00EC2DD4" w14:paraId="2FF0D468" w14:textId="77777777">
            <w:pPr>
              <w:rPr>
                <w:sz w:val="28"/>
                <w:szCs w:val="28"/>
              </w:rPr>
            </w:pPr>
          </w:p>
        </w:tc>
        <w:tc>
          <w:tcPr>
            <w:tcW w:w="4225" w:type="dxa"/>
            <w:shd w:val="clear" w:color="auto" w:fill="A6A6A6" w:themeFill="background1" w:themeFillShade="A6"/>
          </w:tcPr>
          <w:p w:rsidRPr="001579F8" w:rsidR="00EC2DD4" w:rsidP="00E92BF3" w:rsidRDefault="00EC2DD4" w14:paraId="45115F51" w14:textId="77777777">
            <w:pPr>
              <w:rPr>
                <w:sz w:val="28"/>
                <w:szCs w:val="28"/>
              </w:rPr>
            </w:pPr>
          </w:p>
        </w:tc>
      </w:tr>
      <w:tr w:rsidR="00EC2DD4" w:rsidTr="00E92BF3" w14:paraId="37F4AC70" w14:textId="77777777">
        <w:tc>
          <w:tcPr>
            <w:tcW w:w="4585" w:type="dxa"/>
            <w:shd w:val="clear" w:color="auto" w:fill="FFFF00"/>
          </w:tcPr>
          <w:p w:rsidRPr="001579F8" w:rsidR="00EC2DD4" w:rsidP="00E92BF3" w:rsidRDefault="00EC2DD4" w14:paraId="14FB9F59" w14:textId="77777777">
            <w:pPr>
              <w:jc w:val="center"/>
              <w:rPr>
                <w:b/>
                <w:sz w:val="28"/>
                <w:szCs w:val="28"/>
              </w:rPr>
            </w:pPr>
            <w:r>
              <w:rPr>
                <w:b/>
                <w:sz w:val="28"/>
                <w:szCs w:val="28"/>
              </w:rPr>
              <w:t>G</w:t>
            </w:r>
            <w:r w:rsidR="00334170">
              <w:rPr>
                <w:b/>
                <w:sz w:val="28"/>
                <w:szCs w:val="28"/>
              </w:rPr>
              <w:t>2</w:t>
            </w:r>
            <w:r>
              <w:rPr>
                <w:b/>
                <w:sz w:val="28"/>
                <w:szCs w:val="28"/>
              </w:rPr>
              <w:t xml:space="preserve"> S</w:t>
            </w:r>
            <w:r w:rsidRPr="001579F8">
              <w:rPr>
                <w:b/>
                <w:sz w:val="28"/>
                <w:szCs w:val="28"/>
              </w:rPr>
              <w:t>1</w:t>
            </w:r>
            <w:r>
              <w:rPr>
                <w:b/>
                <w:sz w:val="28"/>
                <w:szCs w:val="28"/>
              </w:rPr>
              <w:t xml:space="preserve"> Action Step 2</w:t>
            </w:r>
          </w:p>
        </w:tc>
        <w:tc>
          <w:tcPr>
            <w:tcW w:w="360" w:type="dxa"/>
            <w:vMerge/>
            <w:shd w:val="clear" w:color="auto" w:fill="BFBFBF" w:themeFill="background1" w:themeFillShade="BF"/>
          </w:tcPr>
          <w:p w:rsidRPr="001579F8" w:rsidR="00EC2DD4" w:rsidP="00E92BF3" w:rsidRDefault="00EC2DD4" w14:paraId="141CCEC2" w14:textId="77777777">
            <w:pPr>
              <w:jc w:val="center"/>
              <w:rPr>
                <w:b/>
                <w:sz w:val="28"/>
                <w:szCs w:val="28"/>
              </w:rPr>
            </w:pPr>
          </w:p>
        </w:tc>
        <w:tc>
          <w:tcPr>
            <w:tcW w:w="4860" w:type="dxa"/>
            <w:shd w:val="clear" w:color="auto" w:fill="FFFF00"/>
          </w:tcPr>
          <w:p w:rsidRPr="001579F8" w:rsidR="00EC2DD4" w:rsidP="00E92BF3" w:rsidRDefault="00334170" w14:paraId="3034AF83" w14:textId="77777777">
            <w:pPr>
              <w:jc w:val="center"/>
              <w:rPr>
                <w:b/>
                <w:sz w:val="28"/>
                <w:szCs w:val="28"/>
              </w:rPr>
            </w:pPr>
            <w:r>
              <w:rPr>
                <w:b/>
                <w:sz w:val="28"/>
                <w:szCs w:val="28"/>
              </w:rPr>
              <w:t>G2</w:t>
            </w:r>
            <w:r w:rsidR="00EC2DD4">
              <w:rPr>
                <w:b/>
                <w:sz w:val="28"/>
                <w:szCs w:val="28"/>
              </w:rPr>
              <w:t xml:space="preserve"> S2 Action Step 2</w:t>
            </w:r>
          </w:p>
        </w:tc>
        <w:tc>
          <w:tcPr>
            <w:tcW w:w="360" w:type="dxa"/>
            <w:vMerge/>
            <w:shd w:val="clear" w:color="auto" w:fill="BFBFBF" w:themeFill="background1" w:themeFillShade="BF"/>
          </w:tcPr>
          <w:p w:rsidRPr="001579F8" w:rsidR="00EC2DD4" w:rsidP="00E92BF3" w:rsidRDefault="00EC2DD4" w14:paraId="703DEF8E" w14:textId="77777777">
            <w:pPr>
              <w:jc w:val="center"/>
              <w:rPr>
                <w:b/>
                <w:sz w:val="28"/>
                <w:szCs w:val="28"/>
              </w:rPr>
            </w:pPr>
          </w:p>
        </w:tc>
        <w:tc>
          <w:tcPr>
            <w:tcW w:w="4225" w:type="dxa"/>
            <w:shd w:val="clear" w:color="auto" w:fill="FFFF00"/>
          </w:tcPr>
          <w:p w:rsidRPr="001579F8" w:rsidR="00EC2DD4" w:rsidP="00E92BF3" w:rsidRDefault="00334170" w14:paraId="131C18EB" w14:textId="77777777">
            <w:pPr>
              <w:jc w:val="center"/>
              <w:rPr>
                <w:b/>
                <w:sz w:val="28"/>
                <w:szCs w:val="28"/>
              </w:rPr>
            </w:pPr>
            <w:r>
              <w:rPr>
                <w:b/>
                <w:sz w:val="28"/>
                <w:szCs w:val="28"/>
              </w:rPr>
              <w:t>G2</w:t>
            </w:r>
            <w:r w:rsidR="00EC2DD4">
              <w:rPr>
                <w:b/>
                <w:sz w:val="28"/>
                <w:szCs w:val="28"/>
              </w:rPr>
              <w:t xml:space="preserve"> S3 Action Step 2</w:t>
            </w:r>
          </w:p>
        </w:tc>
      </w:tr>
      <w:tr w:rsidR="00EC2DD4" w:rsidTr="00E92BF3" w14:paraId="223BED7D" w14:textId="77777777">
        <w:tc>
          <w:tcPr>
            <w:tcW w:w="4585" w:type="dxa"/>
            <w:shd w:val="clear" w:color="auto" w:fill="9CC2E5" w:themeFill="accent1" w:themeFillTint="99"/>
          </w:tcPr>
          <w:p w:rsidRPr="0069175F" w:rsidR="00EC2DD4" w:rsidP="00E92BF3" w:rsidRDefault="005844BE" w14:paraId="18310BCC" w14:textId="4468206D">
            <w:pPr>
              <w:rPr>
                <w:sz w:val="24"/>
                <w:szCs w:val="24"/>
              </w:rPr>
            </w:pPr>
            <w:r>
              <w:rPr>
                <w:sz w:val="24"/>
                <w:szCs w:val="24"/>
              </w:rPr>
              <w:t xml:space="preserve">Teacher and principal review walk-through data, discuss observations &amp; data to improve classroom management and lesson presentation. </w:t>
            </w:r>
          </w:p>
          <w:p w:rsidRPr="0069175F" w:rsidR="00EC2DD4" w:rsidP="00E92BF3" w:rsidRDefault="00EC2DD4" w14:paraId="2C9E4017" w14:textId="77777777">
            <w:pPr>
              <w:rPr>
                <w:sz w:val="24"/>
                <w:szCs w:val="24"/>
              </w:rPr>
            </w:pPr>
          </w:p>
        </w:tc>
        <w:tc>
          <w:tcPr>
            <w:tcW w:w="360" w:type="dxa"/>
            <w:vMerge/>
            <w:shd w:val="clear" w:color="auto" w:fill="BFBFBF" w:themeFill="background1" w:themeFillShade="BF"/>
          </w:tcPr>
          <w:p w:rsidRPr="0069175F" w:rsidR="00EC2DD4" w:rsidP="00E92BF3" w:rsidRDefault="00EC2DD4" w14:paraId="4E0D87EC" w14:textId="77777777">
            <w:pPr>
              <w:rPr>
                <w:sz w:val="24"/>
                <w:szCs w:val="24"/>
              </w:rPr>
            </w:pPr>
          </w:p>
        </w:tc>
        <w:tc>
          <w:tcPr>
            <w:tcW w:w="4860" w:type="dxa"/>
            <w:shd w:val="clear" w:color="auto" w:fill="9CC2E5" w:themeFill="accent1" w:themeFillTint="99"/>
          </w:tcPr>
          <w:p w:rsidRPr="0069175F" w:rsidR="00EC2DD4" w:rsidP="00E92BF3" w:rsidRDefault="001504D0" w14:paraId="78245334" w14:textId="19B2F891">
            <w:pPr>
              <w:rPr>
                <w:sz w:val="24"/>
                <w:szCs w:val="24"/>
              </w:rPr>
            </w:pPr>
            <w:r>
              <w:rPr>
                <w:sz w:val="24"/>
                <w:szCs w:val="24"/>
              </w:rPr>
              <w:t>Hold Parent Teacher Conferences to share data on student growth</w:t>
            </w:r>
          </w:p>
        </w:tc>
        <w:tc>
          <w:tcPr>
            <w:tcW w:w="360" w:type="dxa"/>
            <w:vMerge/>
            <w:shd w:val="clear" w:color="auto" w:fill="BFBFBF" w:themeFill="background1" w:themeFillShade="BF"/>
          </w:tcPr>
          <w:p w:rsidRPr="0069175F" w:rsidR="00EC2DD4" w:rsidP="00E92BF3" w:rsidRDefault="00EC2DD4" w14:paraId="2498F65E" w14:textId="77777777">
            <w:pPr>
              <w:rPr>
                <w:sz w:val="24"/>
                <w:szCs w:val="24"/>
              </w:rPr>
            </w:pPr>
          </w:p>
        </w:tc>
        <w:tc>
          <w:tcPr>
            <w:tcW w:w="4225" w:type="dxa"/>
            <w:shd w:val="clear" w:color="auto" w:fill="9CC2E5" w:themeFill="accent1" w:themeFillTint="99"/>
          </w:tcPr>
          <w:p w:rsidRPr="0069175F" w:rsidR="00EC2DD4" w:rsidP="00E92BF3" w:rsidRDefault="00EC2DD4" w14:paraId="1B302D06" w14:textId="77777777">
            <w:pPr>
              <w:rPr>
                <w:sz w:val="24"/>
                <w:szCs w:val="24"/>
              </w:rPr>
            </w:pPr>
          </w:p>
        </w:tc>
      </w:tr>
      <w:tr w:rsidR="00EC2DD4" w:rsidTr="00E92BF3" w14:paraId="7D866FFE" w14:textId="77777777">
        <w:trPr>
          <w:trHeight w:val="305"/>
        </w:trPr>
        <w:tc>
          <w:tcPr>
            <w:tcW w:w="4585" w:type="dxa"/>
            <w:shd w:val="clear" w:color="auto" w:fill="A6A6A6" w:themeFill="background1" w:themeFillShade="A6"/>
          </w:tcPr>
          <w:p w:rsidR="00EC2DD4" w:rsidP="00E92BF3" w:rsidRDefault="00EC2DD4" w14:paraId="701291A0" w14:textId="77777777">
            <w:pPr>
              <w:rPr>
                <w:sz w:val="28"/>
                <w:szCs w:val="28"/>
              </w:rPr>
            </w:pPr>
          </w:p>
        </w:tc>
        <w:tc>
          <w:tcPr>
            <w:tcW w:w="360" w:type="dxa"/>
            <w:vMerge/>
            <w:shd w:val="clear" w:color="auto" w:fill="A6A6A6" w:themeFill="background1" w:themeFillShade="A6"/>
          </w:tcPr>
          <w:p w:rsidRPr="001579F8" w:rsidR="00EC2DD4" w:rsidP="00E92BF3" w:rsidRDefault="00EC2DD4" w14:paraId="13699054" w14:textId="77777777">
            <w:pPr>
              <w:rPr>
                <w:sz w:val="28"/>
                <w:szCs w:val="28"/>
              </w:rPr>
            </w:pPr>
          </w:p>
        </w:tc>
        <w:tc>
          <w:tcPr>
            <w:tcW w:w="4860" w:type="dxa"/>
            <w:shd w:val="clear" w:color="auto" w:fill="A6A6A6" w:themeFill="background1" w:themeFillShade="A6"/>
          </w:tcPr>
          <w:p w:rsidRPr="001579F8" w:rsidR="00EC2DD4" w:rsidP="00E92BF3" w:rsidRDefault="00EC2DD4" w14:paraId="53D29AE4" w14:textId="77777777">
            <w:pPr>
              <w:rPr>
                <w:sz w:val="28"/>
                <w:szCs w:val="28"/>
              </w:rPr>
            </w:pPr>
          </w:p>
        </w:tc>
        <w:tc>
          <w:tcPr>
            <w:tcW w:w="360" w:type="dxa"/>
            <w:vMerge/>
            <w:shd w:val="clear" w:color="auto" w:fill="A6A6A6" w:themeFill="background1" w:themeFillShade="A6"/>
          </w:tcPr>
          <w:p w:rsidRPr="001579F8" w:rsidR="00EC2DD4" w:rsidP="00E92BF3" w:rsidRDefault="00EC2DD4" w14:paraId="518CF565" w14:textId="77777777">
            <w:pPr>
              <w:rPr>
                <w:sz w:val="28"/>
                <w:szCs w:val="28"/>
              </w:rPr>
            </w:pPr>
          </w:p>
        </w:tc>
        <w:tc>
          <w:tcPr>
            <w:tcW w:w="4225" w:type="dxa"/>
            <w:shd w:val="clear" w:color="auto" w:fill="A6A6A6" w:themeFill="background1" w:themeFillShade="A6"/>
          </w:tcPr>
          <w:p w:rsidRPr="001579F8" w:rsidR="00EC2DD4" w:rsidP="00E92BF3" w:rsidRDefault="00EC2DD4" w14:paraId="27AEF1FE" w14:textId="77777777">
            <w:pPr>
              <w:rPr>
                <w:sz w:val="28"/>
                <w:szCs w:val="28"/>
              </w:rPr>
            </w:pPr>
          </w:p>
        </w:tc>
      </w:tr>
      <w:tr w:rsidR="00EC2DD4" w:rsidTr="00E92BF3" w14:paraId="06BAC2C7" w14:textId="77777777">
        <w:tc>
          <w:tcPr>
            <w:tcW w:w="4585" w:type="dxa"/>
            <w:shd w:val="clear" w:color="auto" w:fill="FFFF00"/>
          </w:tcPr>
          <w:p w:rsidRPr="001579F8" w:rsidR="00EC2DD4" w:rsidP="00E92BF3" w:rsidRDefault="00EC2DD4" w14:paraId="2983517F" w14:textId="77777777">
            <w:pPr>
              <w:jc w:val="center"/>
              <w:rPr>
                <w:b/>
                <w:sz w:val="28"/>
                <w:szCs w:val="28"/>
              </w:rPr>
            </w:pPr>
            <w:r>
              <w:rPr>
                <w:b/>
                <w:sz w:val="28"/>
                <w:szCs w:val="28"/>
              </w:rPr>
              <w:t>G</w:t>
            </w:r>
            <w:r w:rsidR="00334170">
              <w:rPr>
                <w:b/>
                <w:sz w:val="28"/>
                <w:szCs w:val="28"/>
              </w:rPr>
              <w:t>2</w:t>
            </w:r>
            <w:r>
              <w:rPr>
                <w:b/>
                <w:sz w:val="28"/>
                <w:szCs w:val="28"/>
              </w:rPr>
              <w:t xml:space="preserve"> S</w:t>
            </w:r>
            <w:r w:rsidRPr="001579F8">
              <w:rPr>
                <w:b/>
                <w:sz w:val="28"/>
                <w:szCs w:val="28"/>
              </w:rPr>
              <w:t>1</w:t>
            </w:r>
            <w:r>
              <w:rPr>
                <w:b/>
                <w:sz w:val="28"/>
                <w:szCs w:val="28"/>
              </w:rPr>
              <w:t xml:space="preserve"> Action Step 3</w:t>
            </w:r>
          </w:p>
        </w:tc>
        <w:tc>
          <w:tcPr>
            <w:tcW w:w="360" w:type="dxa"/>
            <w:vMerge/>
            <w:shd w:val="clear" w:color="auto" w:fill="BFBFBF" w:themeFill="background1" w:themeFillShade="BF"/>
          </w:tcPr>
          <w:p w:rsidRPr="001579F8" w:rsidR="00EC2DD4" w:rsidP="00E92BF3" w:rsidRDefault="00EC2DD4" w14:paraId="2DDA301B" w14:textId="77777777">
            <w:pPr>
              <w:jc w:val="center"/>
              <w:rPr>
                <w:b/>
                <w:sz w:val="28"/>
                <w:szCs w:val="28"/>
              </w:rPr>
            </w:pPr>
          </w:p>
        </w:tc>
        <w:tc>
          <w:tcPr>
            <w:tcW w:w="4860" w:type="dxa"/>
            <w:shd w:val="clear" w:color="auto" w:fill="FFFF00"/>
          </w:tcPr>
          <w:p w:rsidRPr="001579F8" w:rsidR="00EC2DD4" w:rsidP="00E92BF3" w:rsidRDefault="00334170" w14:paraId="267453C7" w14:textId="77777777">
            <w:pPr>
              <w:jc w:val="center"/>
              <w:rPr>
                <w:b/>
                <w:sz w:val="28"/>
                <w:szCs w:val="28"/>
              </w:rPr>
            </w:pPr>
            <w:r>
              <w:rPr>
                <w:b/>
                <w:sz w:val="28"/>
                <w:szCs w:val="28"/>
              </w:rPr>
              <w:t>G2</w:t>
            </w:r>
            <w:r w:rsidR="00EC2DD4">
              <w:rPr>
                <w:b/>
                <w:sz w:val="28"/>
                <w:szCs w:val="28"/>
              </w:rPr>
              <w:t xml:space="preserve"> S2 Action Step 3</w:t>
            </w:r>
          </w:p>
        </w:tc>
        <w:tc>
          <w:tcPr>
            <w:tcW w:w="360" w:type="dxa"/>
            <w:vMerge/>
            <w:shd w:val="clear" w:color="auto" w:fill="BFBFBF" w:themeFill="background1" w:themeFillShade="BF"/>
          </w:tcPr>
          <w:p w:rsidRPr="001579F8" w:rsidR="00EC2DD4" w:rsidP="00E92BF3" w:rsidRDefault="00EC2DD4" w14:paraId="57BEB635" w14:textId="77777777">
            <w:pPr>
              <w:jc w:val="center"/>
              <w:rPr>
                <w:b/>
                <w:sz w:val="28"/>
                <w:szCs w:val="28"/>
              </w:rPr>
            </w:pPr>
          </w:p>
        </w:tc>
        <w:tc>
          <w:tcPr>
            <w:tcW w:w="4225" w:type="dxa"/>
            <w:shd w:val="clear" w:color="auto" w:fill="FFFF00"/>
          </w:tcPr>
          <w:p w:rsidRPr="001579F8" w:rsidR="00EC2DD4" w:rsidP="00E92BF3" w:rsidRDefault="00334170" w14:paraId="4A6102F1" w14:textId="77777777">
            <w:pPr>
              <w:jc w:val="center"/>
              <w:rPr>
                <w:b/>
                <w:sz w:val="28"/>
                <w:szCs w:val="28"/>
              </w:rPr>
            </w:pPr>
            <w:r>
              <w:rPr>
                <w:b/>
                <w:sz w:val="28"/>
                <w:szCs w:val="28"/>
              </w:rPr>
              <w:t>G2</w:t>
            </w:r>
            <w:r w:rsidR="00EC2DD4">
              <w:rPr>
                <w:b/>
                <w:sz w:val="28"/>
                <w:szCs w:val="28"/>
              </w:rPr>
              <w:t xml:space="preserve"> S3 Action Step 3</w:t>
            </w:r>
          </w:p>
        </w:tc>
      </w:tr>
      <w:tr w:rsidR="00EC2DD4" w:rsidTr="00E92BF3" w14:paraId="44B04134" w14:textId="77777777">
        <w:tc>
          <w:tcPr>
            <w:tcW w:w="4585" w:type="dxa"/>
            <w:shd w:val="clear" w:color="auto" w:fill="9CC2E5" w:themeFill="accent1" w:themeFillTint="99"/>
          </w:tcPr>
          <w:p w:rsidR="00EC2DD4" w:rsidP="00E92BF3" w:rsidRDefault="00EC2DD4" w14:paraId="45CEFCFF" w14:textId="77777777">
            <w:pPr>
              <w:rPr>
                <w:sz w:val="24"/>
                <w:szCs w:val="24"/>
              </w:rPr>
            </w:pPr>
          </w:p>
          <w:p w:rsidRPr="0069175F" w:rsidR="00EC2DD4" w:rsidP="00E92BF3" w:rsidRDefault="00EC2DD4" w14:paraId="30CC9F06" w14:textId="77777777">
            <w:pPr>
              <w:rPr>
                <w:sz w:val="24"/>
                <w:szCs w:val="24"/>
              </w:rPr>
            </w:pPr>
          </w:p>
          <w:p w:rsidRPr="0069175F" w:rsidR="00EC2DD4" w:rsidP="00E92BF3" w:rsidRDefault="00EC2DD4" w14:paraId="34FD8199" w14:textId="77777777">
            <w:pPr>
              <w:rPr>
                <w:sz w:val="24"/>
                <w:szCs w:val="24"/>
              </w:rPr>
            </w:pPr>
          </w:p>
          <w:p w:rsidRPr="0069175F" w:rsidR="00EC2DD4" w:rsidP="00E92BF3" w:rsidRDefault="00EC2DD4" w14:paraId="7C618AF1" w14:textId="77777777">
            <w:pPr>
              <w:rPr>
                <w:sz w:val="24"/>
                <w:szCs w:val="24"/>
              </w:rPr>
            </w:pPr>
          </w:p>
        </w:tc>
        <w:tc>
          <w:tcPr>
            <w:tcW w:w="360" w:type="dxa"/>
            <w:vMerge/>
            <w:shd w:val="clear" w:color="auto" w:fill="BFBFBF" w:themeFill="background1" w:themeFillShade="BF"/>
          </w:tcPr>
          <w:p w:rsidRPr="0069175F" w:rsidR="00EC2DD4" w:rsidP="00E92BF3" w:rsidRDefault="00EC2DD4" w14:paraId="451C40E1" w14:textId="77777777">
            <w:pPr>
              <w:rPr>
                <w:sz w:val="24"/>
                <w:szCs w:val="24"/>
              </w:rPr>
            </w:pPr>
          </w:p>
        </w:tc>
        <w:tc>
          <w:tcPr>
            <w:tcW w:w="4860" w:type="dxa"/>
            <w:shd w:val="clear" w:color="auto" w:fill="9CC2E5" w:themeFill="accent1" w:themeFillTint="99"/>
          </w:tcPr>
          <w:p w:rsidRPr="0069175F" w:rsidR="00EC2DD4" w:rsidP="00E92BF3" w:rsidRDefault="00EC2DD4" w14:paraId="67F1BEFE" w14:textId="77777777">
            <w:pPr>
              <w:rPr>
                <w:sz w:val="24"/>
                <w:szCs w:val="24"/>
              </w:rPr>
            </w:pPr>
          </w:p>
        </w:tc>
        <w:tc>
          <w:tcPr>
            <w:tcW w:w="360" w:type="dxa"/>
            <w:vMerge/>
            <w:shd w:val="clear" w:color="auto" w:fill="BFBFBF" w:themeFill="background1" w:themeFillShade="BF"/>
          </w:tcPr>
          <w:p w:rsidRPr="0069175F" w:rsidR="00EC2DD4" w:rsidP="00E92BF3" w:rsidRDefault="00EC2DD4" w14:paraId="40390C83" w14:textId="77777777">
            <w:pPr>
              <w:rPr>
                <w:sz w:val="24"/>
                <w:szCs w:val="24"/>
              </w:rPr>
            </w:pPr>
          </w:p>
        </w:tc>
        <w:tc>
          <w:tcPr>
            <w:tcW w:w="4225" w:type="dxa"/>
            <w:shd w:val="clear" w:color="auto" w:fill="9CC2E5" w:themeFill="accent1" w:themeFillTint="99"/>
          </w:tcPr>
          <w:p w:rsidRPr="0069175F" w:rsidR="00EC2DD4" w:rsidP="00E92BF3" w:rsidRDefault="00EC2DD4" w14:paraId="67A1C931" w14:textId="77777777">
            <w:pPr>
              <w:rPr>
                <w:sz w:val="24"/>
                <w:szCs w:val="24"/>
              </w:rPr>
            </w:pPr>
          </w:p>
        </w:tc>
      </w:tr>
      <w:tr w:rsidR="00EC2DD4" w:rsidTr="00E92BF3" w14:paraId="11AADA3A" w14:textId="77777777">
        <w:tc>
          <w:tcPr>
            <w:tcW w:w="14390" w:type="dxa"/>
            <w:gridSpan w:val="5"/>
            <w:shd w:val="clear" w:color="auto" w:fill="FFFF00"/>
          </w:tcPr>
          <w:p w:rsidRPr="001579F8" w:rsidR="00EC2DD4" w:rsidP="00E92BF3" w:rsidRDefault="00EC2DD4" w14:paraId="38C25104" w14:textId="77777777">
            <w:pPr>
              <w:jc w:val="center"/>
              <w:rPr>
                <w:b/>
                <w:sz w:val="28"/>
                <w:szCs w:val="28"/>
              </w:rPr>
            </w:pPr>
            <w:r>
              <w:rPr>
                <w:b/>
                <w:sz w:val="28"/>
                <w:szCs w:val="28"/>
              </w:rPr>
              <w:t>Goal 3</w:t>
            </w:r>
          </w:p>
        </w:tc>
      </w:tr>
      <w:tr w:rsidR="00EC2DD4" w:rsidTr="00E92BF3" w14:paraId="0469D4A5" w14:textId="77777777">
        <w:tc>
          <w:tcPr>
            <w:tcW w:w="14390" w:type="dxa"/>
            <w:gridSpan w:val="5"/>
            <w:shd w:val="clear" w:color="auto" w:fill="9CC2E5" w:themeFill="accent1" w:themeFillTint="99"/>
          </w:tcPr>
          <w:p w:rsidRPr="0069175F" w:rsidR="00EC2DD4" w:rsidP="00A032DE" w:rsidRDefault="00A032DE" w14:paraId="62829964" w14:textId="06EDEAF9">
            <w:pPr>
              <w:rPr>
                <w:sz w:val="24"/>
                <w:szCs w:val="24"/>
              </w:rPr>
            </w:pPr>
            <w:r>
              <w:rPr>
                <w:sz w:val="24"/>
                <w:szCs w:val="24"/>
              </w:rPr>
              <w:t>Jennings Randolph Elementary School</w:t>
            </w:r>
            <w:r w:rsidRPr="00A032DE">
              <w:rPr>
                <w:sz w:val="24"/>
                <w:szCs w:val="24"/>
              </w:rPr>
              <w:t xml:space="preserve"> will </w:t>
            </w:r>
            <w:r>
              <w:rPr>
                <w:sz w:val="24"/>
                <w:szCs w:val="24"/>
              </w:rPr>
              <w:t xml:space="preserve">a </w:t>
            </w:r>
            <w:r w:rsidRPr="00A032DE">
              <w:rPr>
                <w:sz w:val="24"/>
                <w:szCs w:val="24"/>
              </w:rPr>
              <w:t>create SAFE AND PRODUCTIVE LEARNING</w:t>
            </w:r>
            <w:r>
              <w:rPr>
                <w:sz w:val="24"/>
                <w:szCs w:val="24"/>
              </w:rPr>
              <w:t xml:space="preserve"> </w:t>
            </w:r>
            <w:r w:rsidRPr="00A032DE">
              <w:rPr>
                <w:sz w:val="24"/>
                <w:szCs w:val="24"/>
              </w:rPr>
              <w:t>ENVIRONMENT by</w:t>
            </w:r>
            <w:r>
              <w:rPr>
                <w:sz w:val="24"/>
                <w:szCs w:val="24"/>
              </w:rPr>
              <w:t xml:space="preserve"> implementing policies and programs within our school and</w:t>
            </w:r>
            <w:r w:rsidR="00A12FE4">
              <w:rPr>
                <w:sz w:val="24"/>
                <w:szCs w:val="24"/>
              </w:rPr>
              <w:t xml:space="preserve"> with</w:t>
            </w:r>
            <w:r>
              <w:rPr>
                <w:sz w:val="24"/>
                <w:szCs w:val="24"/>
              </w:rPr>
              <w:t xml:space="preserve"> community </w:t>
            </w:r>
            <w:r w:rsidR="00A12FE4">
              <w:rPr>
                <w:sz w:val="24"/>
                <w:szCs w:val="24"/>
              </w:rPr>
              <w:t xml:space="preserve">support, </w:t>
            </w:r>
            <w:r>
              <w:rPr>
                <w:sz w:val="24"/>
                <w:szCs w:val="24"/>
              </w:rPr>
              <w:t xml:space="preserve">which </w:t>
            </w:r>
            <w:r w:rsidR="007F2864">
              <w:rPr>
                <w:sz w:val="24"/>
                <w:szCs w:val="24"/>
              </w:rPr>
              <w:t xml:space="preserve">will </w:t>
            </w:r>
            <w:r>
              <w:rPr>
                <w:sz w:val="24"/>
                <w:szCs w:val="24"/>
              </w:rPr>
              <w:t>address our AT-RISK learners</w:t>
            </w:r>
            <w:r w:rsidR="00D31DD0">
              <w:rPr>
                <w:sz w:val="24"/>
                <w:szCs w:val="24"/>
              </w:rPr>
              <w:t xml:space="preserve"> as measured by</w:t>
            </w:r>
            <w:r w:rsidR="00174C14">
              <w:rPr>
                <w:sz w:val="24"/>
                <w:szCs w:val="24"/>
              </w:rPr>
              <w:t xml:space="preserve"> an increase in provided supports to students.  </w:t>
            </w:r>
          </w:p>
          <w:p w:rsidRPr="0069175F" w:rsidR="00EC2DD4" w:rsidP="00E92BF3" w:rsidRDefault="00EC2DD4" w14:paraId="4743859E" w14:textId="77777777">
            <w:pPr>
              <w:rPr>
                <w:sz w:val="24"/>
                <w:szCs w:val="24"/>
              </w:rPr>
            </w:pPr>
          </w:p>
        </w:tc>
      </w:tr>
      <w:tr w:rsidR="00EC2DD4" w:rsidTr="00E92BF3" w14:paraId="4AE38304" w14:textId="77777777">
        <w:tc>
          <w:tcPr>
            <w:tcW w:w="14390" w:type="dxa"/>
            <w:gridSpan w:val="5"/>
            <w:shd w:val="clear" w:color="auto" w:fill="FFFF00"/>
          </w:tcPr>
          <w:p w:rsidRPr="005563D8" w:rsidR="00EC2DD4" w:rsidP="00E92BF3" w:rsidRDefault="00EC2DD4" w14:paraId="6B0F740A" w14:textId="77777777">
            <w:pPr>
              <w:jc w:val="center"/>
              <w:rPr>
                <w:sz w:val="28"/>
                <w:szCs w:val="28"/>
              </w:rPr>
            </w:pPr>
            <w:r w:rsidRPr="005563D8">
              <w:rPr>
                <w:sz w:val="28"/>
                <w:szCs w:val="28"/>
              </w:rPr>
              <w:t>What  Progress Monitoring</w:t>
            </w:r>
            <w:r w:rsidR="009120CE">
              <w:rPr>
                <w:sz w:val="28"/>
                <w:szCs w:val="28"/>
              </w:rPr>
              <w:t xml:space="preserve"> Tools</w:t>
            </w:r>
            <w:r w:rsidRPr="005563D8">
              <w:rPr>
                <w:sz w:val="28"/>
                <w:szCs w:val="28"/>
              </w:rPr>
              <w:t>/Performance Measure</w:t>
            </w:r>
            <w:r w:rsidR="009120CE">
              <w:rPr>
                <w:sz w:val="28"/>
                <w:szCs w:val="28"/>
              </w:rPr>
              <w:t xml:space="preserve">s </w:t>
            </w:r>
            <w:r w:rsidRPr="005563D8">
              <w:rPr>
                <w:sz w:val="28"/>
                <w:szCs w:val="28"/>
              </w:rPr>
              <w:t>will you use to determine your progress toward meeting the goal?</w:t>
            </w:r>
          </w:p>
        </w:tc>
      </w:tr>
      <w:tr w:rsidR="00EC2DD4" w:rsidTr="00E92BF3" w14:paraId="7FB5CFDB" w14:textId="77777777">
        <w:tc>
          <w:tcPr>
            <w:tcW w:w="14390" w:type="dxa"/>
            <w:gridSpan w:val="5"/>
            <w:shd w:val="clear" w:color="auto" w:fill="9CC2E5" w:themeFill="accent1" w:themeFillTint="99"/>
          </w:tcPr>
          <w:p w:rsidR="00EC2DD4" w:rsidP="00E92BF3" w:rsidRDefault="000A1D76" w14:paraId="15261323" w14:textId="37F86318">
            <w:pPr>
              <w:rPr>
                <w:sz w:val="24"/>
                <w:szCs w:val="24"/>
              </w:rPr>
            </w:pPr>
            <w:r>
              <w:rPr>
                <w:sz w:val="24"/>
                <w:szCs w:val="24"/>
              </w:rPr>
              <w:t>REACH for Success/PBIS logs, School counselor logs, Social Worker logs, Parent and Student meeting logs, PD and PLC logs, Parent Activity logs</w:t>
            </w:r>
          </w:p>
          <w:p w:rsidR="00EC2DD4" w:rsidP="00E92BF3" w:rsidRDefault="00EC2DD4" w14:paraId="70B8E1A8" w14:textId="77777777">
            <w:pPr>
              <w:rPr>
                <w:sz w:val="24"/>
                <w:szCs w:val="24"/>
              </w:rPr>
            </w:pPr>
          </w:p>
        </w:tc>
      </w:tr>
    </w:tbl>
    <w:p w:rsidRPr="00A4662D" w:rsidR="00EC2DD4" w:rsidP="00EC2DD4" w:rsidRDefault="00EC2DD4" w14:paraId="7CF3FF10" w14:textId="77777777">
      <w:pPr>
        <w:rPr>
          <w:sz w:val="10"/>
          <w:szCs w:val="10"/>
        </w:rPr>
      </w:pPr>
    </w:p>
    <w:tbl>
      <w:tblPr>
        <w:tblStyle w:val="TableGrid"/>
        <w:tblW w:w="0" w:type="auto"/>
        <w:tblLook w:val="04A0" w:firstRow="1" w:lastRow="0" w:firstColumn="1" w:lastColumn="0" w:noHBand="0" w:noVBand="1"/>
      </w:tblPr>
      <w:tblGrid>
        <w:gridCol w:w="4585"/>
        <w:gridCol w:w="360"/>
        <w:gridCol w:w="4860"/>
        <w:gridCol w:w="360"/>
        <w:gridCol w:w="4225"/>
      </w:tblGrid>
      <w:tr w:rsidR="00EC2DD4" w:rsidTr="00E92BF3" w14:paraId="45B5DDB2" w14:textId="77777777">
        <w:tc>
          <w:tcPr>
            <w:tcW w:w="4585" w:type="dxa"/>
            <w:shd w:val="clear" w:color="auto" w:fill="FFFF00"/>
          </w:tcPr>
          <w:p w:rsidRPr="001579F8" w:rsidR="00EC2DD4" w:rsidP="00E92BF3" w:rsidRDefault="00EC2DD4" w14:paraId="378D086B" w14:textId="77777777">
            <w:pPr>
              <w:jc w:val="center"/>
              <w:rPr>
                <w:b/>
                <w:sz w:val="28"/>
                <w:szCs w:val="28"/>
              </w:rPr>
            </w:pPr>
            <w:r>
              <w:rPr>
                <w:b/>
                <w:sz w:val="28"/>
                <w:szCs w:val="28"/>
              </w:rPr>
              <w:t>Goal 3</w:t>
            </w:r>
            <w:r w:rsidRPr="001579F8">
              <w:rPr>
                <w:b/>
                <w:sz w:val="28"/>
                <w:szCs w:val="28"/>
              </w:rPr>
              <w:t xml:space="preserve"> Strategy 1</w:t>
            </w:r>
          </w:p>
        </w:tc>
        <w:tc>
          <w:tcPr>
            <w:tcW w:w="360" w:type="dxa"/>
            <w:vMerge w:val="restart"/>
            <w:shd w:val="clear" w:color="auto" w:fill="A6A6A6" w:themeFill="background1" w:themeFillShade="A6"/>
          </w:tcPr>
          <w:p w:rsidRPr="001579F8" w:rsidR="00EC2DD4" w:rsidP="00E92BF3" w:rsidRDefault="00EC2DD4" w14:paraId="3888B13C" w14:textId="77777777">
            <w:pPr>
              <w:jc w:val="center"/>
              <w:rPr>
                <w:b/>
                <w:sz w:val="28"/>
                <w:szCs w:val="28"/>
              </w:rPr>
            </w:pPr>
          </w:p>
        </w:tc>
        <w:tc>
          <w:tcPr>
            <w:tcW w:w="4860" w:type="dxa"/>
            <w:shd w:val="clear" w:color="auto" w:fill="FFFF00"/>
          </w:tcPr>
          <w:p w:rsidRPr="001579F8" w:rsidR="00EC2DD4" w:rsidP="00E92BF3" w:rsidRDefault="00EC2DD4" w14:paraId="6F0425C2" w14:textId="77777777">
            <w:pPr>
              <w:jc w:val="center"/>
              <w:rPr>
                <w:b/>
                <w:sz w:val="28"/>
                <w:szCs w:val="28"/>
              </w:rPr>
            </w:pPr>
            <w:r>
              <w:rPr>
                <w:b/>
                <w:sz w:val="28"/>
                <w:szCs w:val="28"/>
              </w:rPr>
              <w:t>Goal 3</w:t>
            </w:r>
            <w:r w:rsidRPr="001579F8">
              <w:rPr>
                <w:b/>
                <w:sz w:val="28"/>
                <w:szCs w:val="28"/>
              </w:rPr>
              <w:t xml:space="preserve"> Strategy 2</w:t>
            </w:r>
          </w:p>
        </w:tc>
        <w:tc>
          <w:tcPr>
            <w:tcW w:w="360" w:type="dxa"/>
            <w:vMerge w:val="restart"/>
            <w:shd w:val="clear" w:color="auto" w:fill="A6A6A6" w:themeFill="background1" w:themeFillShade="A6"/>
          </w:tcPr>
          <w:p w:rsidRPr="001579F8" w:rsidR="00EC2DD4" w:rsidP="00E92BF3" w:rsidRDefault="00EC2DD4" w14:paraId="0D2970F3" w14:textId="77777777">
            <w:pPr>
              <w:jc w:val="center"/>
              <w:rPr>
                <w:b/>
                <w:sz w:val="28"/>
                <w:szCs w:val="28"/>
              </w:rPr>
            </w:pPr>
          </w:p>
        </w:tc>
        <w:tc>
          <w:tcPr>
            <w:tcW w:w="4225" w:type="dxa"/>
            <w:shd w:val="clear" w:color="auto" w:fill="FFFF00"/>
          </w:tcPr>
          <w:p w:rsidRPr="001579F8" w:rsidR="00EC2DD4" w:rsidP="00E92BF3" w:rsidRDefault="00EC2DD4" w14:paraId="09DEDC4B" w14:textId="77777777">
            <w:pPr>
              <w:jc w:val="center"/>
              <w:rPr>
                <w:b/>
                <w:sz w:val="28"/>
                <w:szCs w:val="28"/>
              </w:rPr>
            </w:pPr>
            <w:r>
              <w:rPr>
                <w:b/>
                <w:sz w:val="28"/>
                <w:szCs w:val="28"/>
              </w:rPr>
              <w:t>Goal 3</w:t>
            </w:r>
            <w:r w:rsidRPr="001579F8">
              <w:rPr>
                <w:b/>
                <w:sz w:val="28"/>
                <w:szCs w:val="28"/>
              </w:rPr>
              <w:t xml:space="preserve"> Strategy 3</w:t>
            </w:r>
          </w:p>
        </w:tc>
      </w:tr>
      <w:tr w:rsidR="00EC2DD4" w:rsidTr="00E92BF3" w14:paraId="32FED580" w14:textId="77777777">
        <w:tc>
          <w:tcPr>
            <w:tcW w:w="4585" w:type="dxa"/>
            <w:shd w:val="clear" w:color="auto" w:fill="9CC2E5" w:themeFill="accent1" w:themeFillTint="99"/>
          </w:tcPr>
          <w:p w:rsidRPr="0069175F" w:rsidR="00C61B75" w:rsidP="00C61B75" w:rsidRDefault="00C61B75" w14:paraId="051D3379" w14:textId="77777777">
            <w:pPr>
              <w:rPr>
                <w:sz w:val="24"/>
                <w:szCs w:val="24"/>
              </w:rPr>
            </w:pPr>
            <w:r w:rsidRPr="00C61B75">
              <w:rPr>
                <w:sz w:val="24"/>
                <w:szCs w:val="24"/>
              </w:rPr>
              <w:t>Provide focused and embedded BEHAVIORAL</w:t>
            </w:r>
            <w:r>
              <w:rPr>
                <w:sz w:val="24"/>
                <w:szCs w:val="24"/>
              </w:rPr>
              <w:t xml:space="preserve"> </w:t>
            </w:r>
            <w:r w:rsidRPr="00C61B75">
              <w:rPr>
                <w:sz w:val="24"/>
                <w:szCs w:val="24"/>
              </w:rPr>
              <w:t xml:space="preserve">INSTRUCTION AND SUPPORTS </w:t>
            </w:r>
            <w:r w:rsidRPr="00C61B75">
              <w:rPr>
                <w:sz w:val="24"/>
                <w:szCs w:val="24"/>
              </w:rPr>
              <w:lastRenderedPageBreak/>
              <w:t>to students including</w:t>
            </w:r>
            <w:r>
              <w:rPr>
                <w:sz w:val="24"/>
                <w:szCs w:val="24"/>
              </w:rPr>
              <w:t xml:space="preserve"> </w:t>
            </w:r>
            <w:r w:rsidRPr="00C61B75">
              <w:rPr>
                <w:sz w:val="24"/>
                <w:szCs w:val="24"/>
              </w:rPr>
              <w:t>supplemental services and resources to students</w:t>
            </w:r>
            <w:r>
              <w:rPr>
                <w:sz w:val="24"/>
                <w:szCs w:val="24"/>
              </w:rPr>
              <w:t xml:space="preserve"> and families</w:t>
            </w:r>
          </w:p>
          <w:p w:rsidRPr="0069175F" w:rsidR="00EC2DD4" w:rsidP="00C61B75" w:rsidRDefault="00EC2DD4" w14:paraId="576CA045" w14:textId="77777777">
            <w:pPr>
              <w:rPr>
                <w:sz w:val="24"/>
                <w:szCs w:val="24"/>
              </w:rPr>
            </w:pPr>
          </w:p>
        </w:tc>
        <w:tc>
          <w:tcPr>
            <w:tcW w:w="360" w:type="dxa"/>
            <w:vMerge/>
            <w:shd w:val="clear" w:color="auto" w:fill="A6A6A6" w:themeFill="background1" w:themeFillShade="A6"/>
          </w:tcPr>
          <w:p w:rsidRPr="0069175F" w:rsidR="00EC2DD4" w:rsidP="00E92BF3" w:rsidRDefault="00EC2DD4" w14:paraId="7D4D61D6" w14:textId="77777777">
            <w:pPr>
              <w:rPr>
                <w:sz w:val="24"/>
                <w:szCs w:val="24"/>
              </w:rPr>
            </w:pPr>
          </w:p>
        </w:tc>
        <w:tc>
          <w:tcPr>
            <w:tcW w:w="4860" w:type="dxa"/>
            <w:shd w:val="clear" w:color="auto" w:fill="9CC2E5" w:themeFill="accent1" w:themeFillTint="99"/>
          </w:tcPr>
          <w:p w:rsidRPr="0069175F" w:rsidR="00EC2DD4" w:rsidP="00E92BF3" w:rsidRDefault="00A65467" w14:paraId="1CAF48BA" w14:textId="71789C72">
            <w:pPr>
              <w:rPr>
                <w:sz w:val="24"/>
                <w:szCs w:val="24"/>
              </w:rPr>
            </w:pPr>
            <w:r>
              <w:rPr>
                <w:sz w:val="24"/>
                <w:szCs w:val="24"/>
              </w:rPr>
              <w:t xml:space="preserve">Provide BEHAVIORAL INSTRUCTION AND SUPPORTS to students and families </w:t>
            </w:r>
          </w:p>
        </w:tc>
        <w:tc>
          <w:tcPr>
            <w:tcW w:w="360" w:type="dxa"/>
            <w:vMerge/>
            <w:shd w:val="clear" w:color="auto" w:fill="A6A6A6" w:themeFill="background1" w:themeFillShade="A6"/>
          </w:tcPr>
          <w:p w:rsidRPr="0069175F" w:rsidR="00EC2DD4" w:rsidP="00E92BF3" w:rsidRDefault="00EC2DD4" w14:paraId="0B85D653" w14:textId="77777777">
            <w:pPr>
              <w:rPr>
                <w:sz w:val="24"/>
                <w:szCs w:val="24"/>
              </w:rPr>
            </w:pPr>
          </w:p>
        </w:tc>
        <w:tc>
          <w:tcPr>
            <w:tcW w:w="4225" w:type="dxa"/>
            <w:shd w:val="clear" w:color="auto" w:fill="9CC2E5" w:themeFill="accent1" w:themeFillTint="99"/>
          </w:tcPr>
          <w:p w:rsidRPr="0069175F" w:rsidR="00EC2DD4" w:rsidP="00E92BF3" w:rsidRDefault="00DC7BCA" w14:paraId="287BDDF5" w14:textId="7A87F4EC">
            <w:pPr>
              <w:rPr>
                <w:sz w:val="24"/>
                <w:szCs w:val="24"/>
              </w:rPr>
            </w:pPr>
            <w:r w:rsidRPr="00DC7BCA">
              <w:rPr>
                <w:sz w:val="24"/>
                <w:szCs w:val="24"/>
              </w:rPr>
              <w:t xml:space="preserve">Foster a TRAUMA-SENSITIVE CULTURE by providing ongoing training and resources to staff and services to </w:t>
            </w:r>
            <w:r w:rsidRPr="00DC7BCA">
              <w:rPr>
                <w:sz w:val="24"/>
                <w:szCs w:val="24"/>
              </w:rPr>
              <w:lastRenderedPageBreak/>
              <w:t>students including the addition of social work resources.</w:t>
            </w:r>
          </w:p>
        </w:tc>
      </w:tr>
      <w:tr w:rsidR="00EC2DD4" w:rsidTr="00E92BF3" w14:paraId="25869596" w14:textId="77777777">
        <w:trPr>
          <w:trHeight w:val="332"/>
        </w:trPr>
        <w:tc>
          <w:tcPr>
            <w:tcW w:w="4585" w:type="dxa"/>
            <w:shd w:val="clear" w:color="auto" w:fill="A6A6A6" w:themeFill="background1" w:themeFillShade="A6"/>
          </w:tcPr>
          <w:p w:rsidR="00EC2DD4" w:rsidP="00E92BF3" w:rsidRDefault="00EC2DD4" w14:paraId="75514CA3" w14:textId="77777777">
            <w:pPr>
              <w:rPr>
                <w:sz w:val="28"/>
                <w:szCs w:val="28"/>
              </w:rPr>
            </w:pPr>
          </w:p>
        </w:tc>
        <w:tc>
          <w:tcPr>
            <w:tcW w:w="360" w:type="dxa"/>
            <w:vMerge/>
            <w:shd w:val="clear" w:color="auto" w:fill="A6A6A6" w:themeFill="background1" w:themeFillShade="A6"/>
          </w:tcPr>
          <w:p w:rsidRPr="001579F8" w:rsidR="00EC2DD4" w:rsidP="00E92BF3" w:rsidRDefault="00EC2DD4" w14:paraId="4AF611CF" w14:textId="77777777">
            <w:pPr>
              <w:rPr>
                <w:sz w:val="28"/>
                <w:szCs w:val="28"/>
              </w:rPr>
            </w:pPr>
          </w:p>
        </w:tc>
        <w:tc>
          <w:tcPr>
            <w:tcW w:w="4860" w:type="dxa"/>
            <w:shd w:val="clear" w:color="auto" w:fill="A6A6A6" w:themeFill="background1" w:themeFillShade="A6"/>
          </w:tcPr>
          <w:p w:rsidRPr="001579F8" w:rsidR="00EC2DD4" w:rsidP="00E92BF3" w:rsidRDefault="00EC2DD4" w14:paraId="5D161122" w14:textId="77777777">
            <w:pPr>
              <w:rPr>
                <w:sz w:val="28"/>
                <w:szCs w:val="28"/>
              </w:rPr>
            </w:pPr>
          </w:p>
        </w:tc>
        <w:tc>
          <w:tcPr>
            <w:tcW w:w="360" w:type="dxa"/>
            <w:vMerge/>
            <w:shd w:val="clear" w:color="auto" w:fill="A6A6A6" w:themeFill="background1" w:themeFillShade="A6"/>
          </w:tcPr>
          <w:p w:rsidRPr="001579F8" w:rsidR="00EC2DD4" w:rsidP="00E92BF3" w:rsidRDefault="00EC2DD4" w14:paraId="329C2483" w14:textId="77777777">
            <w:pPr>
              <w:rPr>
                <w:sz w:val="28"/>
                <w:szCs w:val="28"/>
              </w:rPr>
            </w:pPr>
          </w:p>
        </w:tc>
        <w:tc>
          <w:tcPr>
            <w:tcW w:w="4225" w:type="dxa"/>
            <w:shd w:val="clear" w:color="auto" w:fill="A6A6A6" w:themeFill="background1" w:themeFillShade="A6"/>
          </w:tcPr>
          <w:p w:rsidRPr="001579F8" w:rsidR="00EC2DD4" w:rsidP="00E92BF3" w:rsidRDefault="00EC2DD4" w14:paraId="2B31834B" w14:textId="77777777">
            <w:pPr>
              <w:rPr>
                <w:sz w:val="28"/>
                <w:szCs w:val="28"/>
              </w:rPr>
            </w:pPr>
          </w:p>
        </w:tc>
      </w:tr>
      <w:tr w:rsidR="00EC2DD4" w:rsidTr="00E92BF3" w14:paraId="055875E4" w14:textId="77777777">
        <w:tc>
          <w:tcPr>
            <w:tcW w:w="4585" w:type="dxa"/>
            <w:shd w:val="clear" w:color="auto" w:fill="FFFF00"/>
          </w:tcPr>
          <w:p w:rsidRPr="001579F8" w:rsidR="00EC2DD4" w:rsidP="00E92BF3" w:rsidRDefault="00EC2DD4" w14:paraId="37255DF4" w14:textId="77777777">
            <w:pPr>
              <w:jc w:val="center"/>
              <w:rPr>
                <w:b/>
                <w:sz w:val="28"/>
                <w:szCs w:val="28"/>
              </w:rPr>
            </w:pPr>
            <w:r>
              <w:rPr>
                <w:b/>
                <w:sz w:val="28"/>
                <w:szCs w:val="28"/>
              </w:rPr>
              <w:t>G3 S</w:t>
            </w:r>
            <w:r w:rsidRPr="001579F8">
              <w:rPr>
                <w:b/>
                <w:sz w:val="28"/>
                <w:szCs w:val="28"/>
              </w:rPr>
              <w:t>1</w:t>
            </w:r>
            <w:r>
              <w:rPr>
                <w:b/>
                <w:sz w:val="28"/>
                <w:szCs w:val="28"/>
              </w:rPr>
              <w:t xml:space="preserve"> Action Step 1</w:t>
            </w:r>
          </w:p>
        </w:tc>
        <w:tc>
          <w:tcPr>
            <w:tcW w:w="360" w:type="dxa"/>
            <w:vMerge/>
            <w:shd w:val="clear" w:color="auto" w:fill="BFBFBF" w:themeFill="background1" w:themeFillShade="BF"/>
          </w:tcPr>
          <w:p w:rsidRPr="001579F8" w:rsidR="00EC2DD4" w:rsidP="00E92BF3" w:rsidRDefault="00EC2DD4" w14:paraId="2F9237E7" w14:textId="77777777">
            <w:pPr>
              <w:jc w:val="center"/>
              <w:rPr>
                <w:b/>
                <w:sz w:val="28"/>
                <w:szCs w:val="28"/>
              </w:rPr>
            </w:pPr>
          </w:p>
        </w:tc>
        <w:tc>
          <w:tcPr>
            <w:tcW w:w="4860" w:type="dxa"/>
            <w:shd w:val="clear" w:color="auto" w:fill="FFFF00"/>
          </w:tcPr>
          <w:p w:rsidRPr="001579F8" w:rsidR="00EC2DD4" w:rsidP="00E92BF3" w:rsidRDefault="00EC2DD4" w14:paraId="17775FBA" w14:textId="77777777">
            <w:pPr>
              <w:jc w:val="center"/>
              <w:rPr>
                <w:b/>
                <w:sz w:val="28"/>
                <w:szCs w:val="28"/>
              </w:rPr>
            </w:pPr>
            <w:r>
              <w:rPr>
                <w:b/>
                <w:sz w:val="28"/>
                <w:szCs w:val="28"/>
              </w:rPr>
              <w:t>G3 S2 Action Step 1</w:t>
            </w:r>
          </w:p>
        </w:tc>
        <w:tc>
          <w:tcPr>
            <w:tcW w:w="360" w:type="dxa"/>
            <w:vMerge/>
            <w:shd w:val="clear" w:color="auto" w:fill="BFBFBF" w:themeFill="background1" w:themeFillShade="BF"/>
          </w:tcPr>
          <w:p w:rsidRPr="001579F8" w:rsidR="00EC2DD4" w:rsidP="00E92BF3" w:rsidRDefault="00EC2DD4" w14:paraId="59A02EFF" w14:textId="77777777">
            <w:pPr>
              <w:jc w:val="center"/>
              <w:rPr>
                <w:b/>
                <w:sz w:val="28"/>
                <w:szCs w:val="28"/>
              </w:rPr>
            </w:pPr>
          </w:p>
        </w:tc>
        <w:tc>
          <w:tcPr>
            <w:tcW w:w="4225" w:type="dxa"/>
            <w:shd w:val="clear" w:color="auto" w:fill="FFFF00"/>
          </w:tcPr>
          <w:p w:rsidRPr="001579F8" w:rsidR="00EC2DD4" w:rsidP="00E92BF3" w:rsidRDefault="00EC2DD4" w14:paraId="7137D0F7" w14:textId="77777777">
            <w:pPr>
              <w:jc w:val="center"/>
              <w:rPr>
                <w:b/>
                <w:sz w:val="28"/>
                <w:szCs w:val="28"/>
              </w:rPr>
            </w:pPr>
            <w:r>
              <w:rPr>
                <w:b/>
                <w:sz w:val="28"/>
                <w:szCs w:val="28"/>
              </w:rPr>
              <w:t>G3 S3 Action Step 1</w:t>
            </w:r>
          </w:p>
        </w:tc>
      </w:tr>
      <w:tr w:rsidR="00EC2DD4" w:rsidTr="00E92BF3" w14:paraId="6D27F954" w14:textId="77777777">
        <w:tc>
          <w:tcPr>
            <w:tcW w:w="4585" w:type="dxa"/>
            <w:shd w:val="clear" w:color="auto" w:fill="9CC2E5" w:themeFill="accent1" w:themeFillTint="99"/>
          </w:tcPr>
          <w:p w:rsidR="00EC2DD4" w:rsidP="00E92BF3" w:rsidRDefault="00C61B75" w14:paraId="3BA3081D" w14:textId="2D95AEE4">
            <w:pPr>
              <w:rPr>
                <w:sz w:val="24"/>
                <w:szCs w:val="24"/>
              </w:rPr>
            </w:pPr>
            <w:r>
              <w:rPr>
                <w:sz w:val="24"/>
                <w:szCs w:val="24"/>
              </w:rPr>
              <w:t>School counselor will utilize Second Step program in whole class lessons</w:t>
            </w:r>
          </w:p>
          <w:p w:rsidRPr="0069175F" w:rsidR="00EC2DD4" w:rsidP="00E92BF3" w:rsidRDefault="00EC2DD4" w14:paraId="787B09BD" w14:textId="77777777">
            <w:pPr>
              <w:rPr>
                <w:sz w:val="24"/>
                <w:szCs w:val="24"/>
              </w:rPr>
            </w:pPr>
          </w:p>
          <w:p w:rsidRPr="0069175F" w:rsidR="00EC2DD4" w:rsidP="00E92BF3" w:rsidRDefault="00EC2DD4" w14:paraId="23318342" w14:textId="77777777">
            <w:pPr>
              <w:rPr>
                <w:sz w:val="24"/>
                <w:szCs w:val="24"/>
              </w:rPr>
            </w:pPr>
          </w:p>
        </w:tc>
        <w:tc>
          <w:tcPr>
            <w:tcW w:w="360" w:type="dxa"/>
            <w:vMerge/>
            <w:shd w:val="clear" w:color="auto" w:fill="BFBFBF" w:themeFill="background1" w:themeFillShade="BF"/>
          </w:tcPr>
          <w:p w:rsidRPr="0069175F" w:rsidR="00EC2DD4" w:rsidP="00E92BF3" w:rsidRDefault="00EC2DD4" w14:paraId="3D854E86" w14:textId="77777777">
            <w:pPr>
              <w:rPr>
                <w:sz w:val="24"/>
                <w:szCs w:val="24"/>
              </w:rPr>
            </w:pPr>
          </w:p>
        </w:tc>
        <w:tc>
          <w:tcPr>
            <w:tcW w:w="4860" w:type="dxa"/>
            <w:shd w:val="clear" w:color="auto" w:fill="9CC2E5" w:themeFill="accent1" w:themeFillTint="99"/>
          </w:tcPr>
          <w:p w:rsidRPr="0069175F" w:rsidR="00EC2DD4" w:rsidP="00E92BF3" w:rsidRDefault="00A65467" w14:paraId="3E223276" w14:textId="740D9DC6">
            <w:pPr>
              <w:rPr>
                <w:sz w:val="24"/>
                <w:szCs w:val="24"/>
              </w:rPr>
            </w:pPr>
            <w:r>
              <w:rPr>
                <w:sz w:val="24"/>
                <w:szCs w:val="24"/>
              </w:rPr>
              <w:t>School social worker will provide individual and small group sessions with students.</w:t>
            </w:r>
          </w:p>
        </w:tc>
        <w:tc>
          <w:tcPr>
            <w:tcW w:w="360" w:type="dxa"/>
            <w:vMerge/>
            <w:shd w:val="clear" w:color="auto" w:fill="BFBFBF" w:themeFill="background1" w:themeFillShade="BF"/>
          </w:tcPr>
          <w:p w:rsidRPr="0069175F" w:rsidR="00EC2DD4" w:rsidP="00E92BF3" w:rsidRDefault="00EC2DD4" w14:paraId="40F6B328" w14:textId="77777777">
            <w:pPr>
              <w:rPr>
                <w:sz w:val="24"/>
                <w:szCs w:val="24"/>
              </w:rPr>
            </w:pPr>
          </w:p>
        </w:tc>
        <w:tc>
          <w:tcPr>
            <w:tcW w:w="4225" w:type="dxa"/>
            <w:shd w:val="clear" w:color="auto" w:fill="9CC2E5" w:themeFill="accent1" w:themeFillTint="99"/>
          </w:tcPr>
          <w:p w:rsidRPr="0069175F" w:rsidR="00EC2DD4" w:rsidP="00E92BF3" w:rsidRDefault="00DC7BCA" w14:paraId="5343DAA6" w14:textId="027579C6">
            <w:pPr>
              <w:rPr>
                <w:sz w:val="24"/>
                <w:szCs w:val="24"/>
              </w:rPr>
            </w:pPr>
            <w:r>
              <w:rPr>
                <w:sz w:val="24"/>
                <w:szCs w:val="24"/>
              </w:rPr>
              <w:t>School social worker and school counselor will conduct PLC sessions with staff on burnout, student trauma and other well-being strategies</w:t>
            </w:r>
          </w:p>
        </w:tc>
      </w:tr>
      <w:tr w:rsidR="00EC2DD4" w:rsidTr="00E92BF3" w14:paraId="1B55F1C9" w14:textId="77777777">
        <w:trPr>
          <w:trHeight w:val="188"/>
        </w:trPr>
        <w:tc>
          <w:tcPr>
            <w:tcW w:w="4585" w:type="dxa"/>
            <w:shd w:val="clear" w:color="auto" w:fill="A6A6A6" w:themeFill="background1" w:themeFillShade="A6"/>
          </w:tcPr>
          <w:p w:rsidR="00EC2DD4" w:rsidP="00E92BF3" w:rsidRDefault="00EC2DD4" w14:paraId="3195025A" w14:textId="77777777">
            <w:pPr>
              <w:rPr>
                <w:sz w:val="28"/>
                <w:szCs w:val="28"/>
              </w:rPr>
            </w:pPr>
          </w:p>
        </w:tc>
        <w:tc>
          <w:tcPr>
            <w:tcW w:w="360" w:type="dxa"/>
            <w:vMerge/>
            <w:shd w:val="clear" w:color="auto" w:fill="A6A6A6" w:themeFill="background1" w:themeFillShade="A6"/>
          </w:tcPr>
          <w:p w:rsidRPr="001579F8" w:rsidR="00EC2DD4" w:rsidP="00E92BF3" w:rsidRDefault="00EC2DD4" w14:paraId="3C8813D5" w14:textId="77777777">
            <w:pPr>
              <w:rPr>
                <w:sz w:val="28"/>
                <w:szCs w:val="28"/>
              </w:rPr>
            </w:pPr>
          </w:p>
        </w:tc>
        <w:tc>
          <w:tcPr>
            <w:tcW w:w="4860" w:type="dxa"/>
            <w:shd w:val="clear" w:color="auto" w:fill="A6A6A6" w:themeFill="background1" w:themeFillShade="A6"/>
          </w:tcPr>
          <w:p w:rsidRPr="001579F8" w:rsidR="00EC2DD4" w:rsidP="00E92BF3" w:rsidRDefault="00EC2DD4" w14:paraId="4B6DA3C0" w14:textId="77777777">
            <w:pPr>
              <w:rPr>
                <w:sz w:val="28"/>
                <w:szCs w:val="28"/>
              </w:rPr>
            </w:pPr>
          </w:p>
        </w:tc>
        <w:tc>
          <w:tcPr>
            <w:tcW w:w="360" w:type="dxa"/>
            <w:vMerge/>
            <w:shd w:val="clear" w:color="auto" w:fill="A6A6A6" w:themeFill="background1" w:themeFillShade="A6"/>
          </w:tcPr>
          <w:p w:rsidRPr="001579F8" w:rsidR="00EC2DD4" w:rsidP="00E92BF3" w:rsidRDefault="00EC2DD4" w14:paraId="482FE0A1" w14:textId="77777777">
            <w:pPr>
              <w:rPr>
                <w:sz w:val="28"/>
                <w:szCs w:val="28"/>
              </w:rPr>
            </w:pPr>
          </w:p>
        </w:tc>
        <w:tc>
          <w:tcPr>
            <w:tcW w:w="4225" w:type="dxa"/>
            <w:shd w:val="clear" w:color="auto" w:fill="A6A6A6" w:themeFill="background1" w:themeFillShade="A6"/>
          </w:tcPr>
          <w:p w:rsidRPr="001579F8" w:rsidR="00EC2DD4" w:rsidP="00E92BF3" w:rsidRDefault="00EC2DD4" w14:paraId="6FC95F32" w14:textId="77777777">
            <w:pPr>
              <w:rPr>
                <w:sz w:val="28"/>
                <w:szCs w:val="28"/>
              </w:rPr>
            </w:pPr>
          </w:p>
        </w:tc>
      </w:tr>
      <w:tr w:rsidR="00EC2DD4" w:rsidTr="00E92BF3" w14:paraId="1DB5AD35" w14:textId="77777777">
        <w:tc>
          <w:tcPr>
            <w:tcW w:w="4585" w:type="dxa"/>
            <w:shd w:val="clear" w:color="auto" w:fill="FFFF00"/>
          </w:tcPr>
          <w:p w:rsidRPr="001579F8" w:rsidR="00EC2DD4" w:rsidP="00E92BF3" w:rsidRDefault="00EC2DD4" w14:paraId="4B295FCB" w14:textId="77777777">
            <w:pPr>
              <w:jc w:val="center"/>
              <w:rPr>
                <w:b/>
                <w:sz w:val="28"/>
                <w:szCs w:val="28"/>
              </w:rPr>
            </w:pPr>
            <w:r>
              <w:rPr>
                <w:b/>
                <w:sz w:val="28"/>
                <w:szCs w:val="28"/>
              </w:rPr>
              <w:t>G3 S</w:t>
            </w:r>
            <w:r w:rsidRPr="001579F8">
              <w:rPr>
                <w:b/>
                <w:sz w:val="28"/>
                <w:szCs w:val="28"/>
              </w:rPr>
              <w:t>1</w:t>
            </w:r>
            <w:r>
              <w:rPr>
                <w:b/>
                <w:sz w:val="28"/>
                <w:szCs w:val="28"/>
              </w:rPr>
              <w:t xml:space="preserve"> Action Step 2</w:t>
            </w:r>
          </w:p>
        </w:tc>
        <w:tc>
          <w:tcPr>
            <w:tcW w:w="360" w:type="dxa"/>
            <w:vMerge/>
            <w:shd w:val="clear" w:color="auto" w:fill="BFBFBF" w:themeFill="background1" w:themeFillShade="BF"/>
          </w:tcPr>
          <w:p w:rsidRPr="001579F8" w:rsidR="00EC2DD4" w:rsidP="00E92BF3" w:rsidRDefault="00EC2DD4" w14:paraId="0D4CDC4B" w14:textId="77777777">
            <w:pPr>
              <w:jc w:val="center"/>
              <w:rPr>
                <w:b/>
                <w:sz w:val="28"/>
                <w:szCs w:val="28"/>
              </w:rPr>
            </w:pPr>
          </w:p>
        </w:tc>
        <w:tc>
          <w:tcPr>
            <w:tcW w:w="4860" w:type="dxa"/>
            <w:shd w:val="clear" w:color="auto" w:fill="FFFF00"/>
          </w:tcPr>
          <w:p w:rsidRPr="001579F8" w:rsidR="00EC2DD4" w:rsidP="00E92BF3" w:rsidRDefault="00EC2DD4" w14:paraId="58ABF226" w14:textId="77777777">
            <w:pPr>
              <w:jc w:val="center"/>
              <w:rPr>
                <w:b/>
                <w:sz w:val="28"/>
                <w:szCs w:val="28"/>
              </w:rPr>
            </w:pPr>
            <w:r>
              <w:rPr>
                <w:b/>
                <w:sz w:val="28"/>
                <w:szCs w:val="28"/>
              </w:rPr>
              <w:t>G3 S2 Action Step 2</w:t>
            </w:r>
          </w:p>
        </w:tc>
        <w:tc>
          <w:tcPr>
            <w:tcW w:w="360" w:type="dxa"/>
            <w:vMerge/>
            <w:shd w:val="clear" w:color="auto" w:fill="BFBFBF" w:themeFill="background1" w:themeFillShade="BF"/>
          </w:tcPr>
          <w:p w:rsidRPr="001579F8" w:rsidR="00EC2DD4" w:rsidP="00E92BF3" w:rsidRDefault="00EC2DD4" w14:paraId="577591E4" w14:textId="77777777">
            <w:pPr>
              <w:jc w:val="center"/>
              <w:rPr>
                <w:b/>
                <w:sz w:val="28"/>
                <w:szCs w:val="28"/>
              </w:rPr>
            </w:pPr>
          </w:p>
        </w:tc>
        <w:tc>
          <w:tcPr>
            <w:tcW w:w="4225" w:type="dxa"/>
            <w:shd w:val="clear" w:color="auto" w:fill="FFFF00"/>
          </w:tcPr>
          <w:p w:rsidRPr="001579F8" w:rsidR="00EC2DD4" w:rsidP="00E92BF3" w:rsidRDefault="00EC2DD4" w14:paraId="546ABBDB" w14:textId="77777777">
            <w:pPr>
              <w:jc w:val="center"/>
              <w:rPr>
                <w:b/>
                <w:sz w:val="28"/>
                <w:szCs w:val="28"/>
              </w:rPr>
            </w:pPr>
            <w:r>
              <w:rPr>
                <w:b/>
                <w:sz w:val="28"/>
                <w:szCs w:val="28"/>
              </w:rPr>
              <w:t>G3 S3 Action Step 2</w:t>
            </w:r>
          </w:p>
        </w:tc>
      </w:tr>
      <w:tr w:rsidR="00EC2DD4" w:rsidTr="00E92BF3" w14:paraId="0F4BC052" w14:textId="77777777">
        <w:tc>
          <w:tcPr>
            <w:tcW w:w="4585" w:type="dxa"/>
            <w:shd w:val="clear" w:color="auto" w:fill="9CC2E5" w:themeFill="accent1" w:themeFillTint="99"/>
          </w:tcPr>
          <w:p w:rsidR="00EC2DD4" w:rsidP="00E92BF3" w:rsidRDefault="00A65467" w14:paraId="0B8BE785" w14:textId="64499D2F">
            <w:pPr>
              <w:rPr>
                <w:sz w:val="24"/>
                <w:szCs w:val="24"/>
              </w:rPr>
            </w:pPr>
            <w:r>
              <w:rPr>
                <w:sz w:val="24"/>
                <w:szCs w:val="24"/>
              </w:rPr>
              <w:t xml:space="preserve">School counselor will oversee WVDHHR Bureau of Behavioral Health ESMH program for school mental health focus.  </w:t>
            </w:r>
            <w:proofErr w:type="spellStart"/>
            <w:r>
              <w:rPr>
                <w:sz w:val="24"/>
                <w:szCs w:val="24"/>
              </w:rPr>
              <w:t>Botvin</w:t>
            </w:r>
            <w:proofErr w:type="spellEnd"/>
            <w:r>
              <w:rPr>
                <w:sz w:val="24"/>
                <w:szCs w:val="24"/>
              </w:rPr>
              <w:t xml:space="preserve"> program for small groups will also be utilized with this program.</w:t>
            </w:r>
          </w:p>
          <w:p w:rsidRPr="0069175F" w:rsidR="00EC2DD4" w:rsidP="00E92BF3" w:rsidRDefault="00EC2DD4" w14:paraId="113D927D" w14:textId="77777777">
            <w:pPr>
              <w:rPr>
                <w:sz w:val="24"/>
                <w:szCs w:val="24"/>
              </w:rPr>
            </w:pPr>
          </w:p>
          <w:p w:rsidRPr="0069175F" w:rsidR="00EC2DD4" w:rsidP="00E92BF3" w:rsidRDefault="00EC2DD4" w14:paraId="02298F98" w14:textId="77777777">
            <w:pPr>
              <w:rPr>
                <w:sz w:val="24"/>
                <w:szCs w:val="24"/>
              </w:rPr>
            </w:pPr>
          </w:p>
        </w:tc>
        <w:tc>
          <w:tcPr>
            <w:tcW w:w="360" w:type="dxa"/>
            <w:vMerge/>
            <w:shd w:val="clear" w:color="auto" w:fill="BFBFBF" w:themeFill="background1" w:themeFillShade="BF"/>
          </w:tcPr>
          <w:p w:rsidRPr="0069175F" w:rsidR="00EC2DD4" w:rsidP="00E92BF3" w:rsidRDefault="00EC2DD4" w14:paraId="0F7666F4" w14:textId="77777777">
            <w:pPr>
              <w:rPr>
                <w:sz w:val="24"/>
                <w:szCs w:val="24"/>
              </w:rPr>
            </w:pPr>
          </w:p>
        </w:tc>
        <w:tc>
          <w:tcPr>
            <w:tcW w:w="4860" w:type="dxa"/>
            <w:shd w:val="clear" w:color="auto" w:fill="9CC2E5" w:themeFill="accent1" w:themeFillTint="99"/>
          </w:tcPr>
          <w:p w:rsidRPr="0069175F" w:rsidR="00EC2DD4" w:rsidP="00E92BF3" w:rsidRDefault="00A65467" w14:paraId="4C5862FA" w14:textId="574799F5">
            <w:pPr>
              <w:rPr>
                <w:sz w:val="24"/>
                <w:szCs w:val="24"/>
              </w:rPr>
            </w:pPr>
            <w:r>
              <w:rPr>
                <w:sz w:val="24"/>
                <w:szCs w:val="24"/>
              </w:rPr>
              <w:t>School social worker and county family engagement specialist will hold meetings and sessions with parents and families as needed to provide school to home supports for student behavior and learning needs</w:t>
            </w:r>
          </w:p>
        </w:tc>
        <w:tc>
          <w:tcPr>
            <w:tcW w:w="360" w:type="dxa"/>
            <w:vMerge/>
            <w:shd w:val="clear" w:color="auto" w:fill="BFBFBF" w:themeFill="background1" w:themeFillShade="BF"/>
          </w:tcPr>
          <w:p w:rsidRPr="0069175F" w:rsidR="00EC2DD4" w:rsidP="00E92BF3" w:rsidRDefault="00EC2DD4" w14:paraId="75D9F479" w14:textId="77777777">
            <w:pPr>
              <w:rPr>
                <w:sz w:val="24"/>
                <w:szCs w:val="24"/>
              </w:rPr>
            </w:pPr>
          </w:p>
        </w:tc>
        <w:tc>
          <w:tcPr>
            <w:tcW w:w="4225" w:type="dxa"/>
            <w:shd w:val="clear" w:color="auto" w:fill="9CC2E5" w:themeFill="accent1" w:themeFillTint="99"/>
          </w:tcPr>
          <w:p w:rsidRPr="0069175F" w:rsidR="00EC2DD4" w:rsidP="00E92BF3" w:rsidRDefault="0065385C" w14:paraId="4584B620" w14:textId="30CB2318">
            <w:pPr>
              <w:rPr>
                <w:sz w:val="24"/>
                <w:szCs w:val="24"/>
              </w:rPr>
            </w:pPr>
            <w:r>
              <w:rPr>
                <w:sz w:val="24"/>
                <w:szCs w:val="24"/>
              </w:rPr>
              <w:t xml:space="preserve">Plan a welcoming return to school for students and their families. </w:t>
            </w:r>
          </w:p>
        </w:tc>
      </w:tr>
      <w:tr w:rsidR="00EC2DD4" w:rsidTr="00E92BF3" w14:paraId="6878283F" w14:textId="77777777">
        <w:trPr>
          <w:trHeight w:val="305"/>
        </w:trPr>
        <w:tc>
          <w:tcPr>
            <w:tcW w:w="4585" w:type="dxa"/>
            <w:shd w:val="clear" w:color="auto" w:fill="A6A6A6" w:themeFill="background1" w:themeFillShade="A6"/>
          </w:tcPr>
          <w:p w:rsidR="00EC2DD4" w:rsidP="00E92BF3" w:rsidRDefault="00EC2DD4" w14:paraId="681DC355" w14:textId="77777777">
            <w:pPr>
              <w:rPr>
                <w:sz w:val="28"/>
                <w:szCs w:val="28"/>
              </w:rPr>
            </w:pPr>
          </w:p>
        </w:tc>
        <w:tc>
          <w:tcPr>
            <w:tcW w:w="360" w:type="dxa"/>
            <w:vMerge/>
            <w:shd w:val="clear" w:color="auto" w:fill="A6A6A6" w:themeFill="background1" w:themeFillShade="A6"/>
          </w:tcPr>
          <w:p w:rsidRPr="001579F8" w:rsidR="00EC2DD4" w:rsidP="00E92BF3" w:rsidRDefault="00EC2DD4" w14:paraId="58DB80E6" w14:textId="77777777">
            <w:pPr>
              <w:rPr>
                <w:sz w:val="28"/>
                <w:szCs w:val="28"/>
              </w:rPr>
            </w:pPr>
          </w:p>
        </w:tc>
        <w:tc>
          <w:tcPr>
            <w:tcW w:w="4860" w:type="dxa"/>
            <w:shd w:val="clear" w:color="auto" w:fill="A6A6A6" w:themeFill="background1" w:themeFillShade="A6"/>
          </w:tcPr>
          <w:p w:rsidRPr="001579F8" w:rsidR="00EC2DD4" w:rsidP="00E92BF3" w:rsidRDefault="00EC2DD4" w14:paraId="77ECDC68" w14:textId="77777777">
            <w:pPr>
              <w:rPr>
                <w:sz w:val="28"/>
                <w:szCs w:val="28"/>
              </w:rPr>
            </w:pPr>
          </w:p>
        </w:tc>
        <w:tc>
          <w:tcPr>
            <w:tcW w:w="360" w:type="dxa"/>
            <w:vMerge/>
            <w:shd w:val="clear" w:color="auto" w:fill="A6A6A6" w:themeFill="background1" w:themeFillShade="A6"/>
          </w:tcPr>
          <w:p w:rsidRPr="001579F8" w:rsidR="00EC2DD4" w:rsidP="00E92BF3" w:rsidRDefault="00EC2DD4" w14:paraId="54D06E5A" w14:textId="77777777">
            <w:pPr>
              <w:rPr>
                <w:sz w:val="28"/>
                <w:szCs w:val="28"/>
              </w:rPr>
            </w:pPr>
          </w:p>
        </w:tc>
        <w:tc>
          <w:tcPr>
            <w:tcW w:w="4225" w:type="dxa"/>
            <w:shd w:val="clear" w:color="auto" w:fill="A6A6A6" w:themeFill="background1" w:themeFillShade="A6"/>
          </w:tcPr>
          <w:p w:rsidRPr="001579F8" w:rsidR="00EC2DD4" w:rsidP="00E92BF3" w:rsidRDefault="00EC2DD4" w14:paraId="5B26542D" w14:textId="77777777">
            <w:pPr>
              <w:rPr>
                <w:sz w:val="28"/>
                <w:szCs w:val="28"/>
              </w:rPr>
            </w:pPr>
          </w:p>
        </w:tc>
      </w:tr>
      <w:tr w:rsidR="00EC2DD4" w:rsidTr="00E92BF3" w14:paraId="4371A1CD" w14:textId="77777777">
        <w:tc>
          <w:tcPr>
            <w:tcW w:w="4585" w:type="dxa"/>
            <w:shd w:val="clear" w:color="auto" w:fill="FFFF00"/>
          </w:tcPr>
          <w:p w:rsidRPr="001579F8" w:rsidR="00EC2DD4" w:rsidP="00E92BF3" w:rsidRDefault="00EC2DD4" w14:paraId="64ACFA49" w14:textId="77777777">
            <w:pPr>
              <w:jc w:val="center"/>
              <w:rPr>
                <w:b/>
                <w:sz w:val="28"/>
                <w:szCs w:val="28"/>
              </w:rPr>
            </w:pPr>
            <w:r>
              <w:rPr>
                <w:b/>
                <w:sz w:val="28"/>
                <w:szCs w:val="28"/>
              </w:rPr>
              <w:t>G3 S</w:t>
            </w:r>
            <w:r w:rsidRPr="001579F8">
              <w:rPr>
                <w:b/>
                <w:sz w:val="28"/>
                <w:szCs w:val="28"/>
              </w:rPr>
              <w:t>1</w:t>
            </w:r>
            <w:r>
              <w:rPr>
                <w:b/>
                <w:sz w:val="28"/>
                <w:szCs w:val="28"/>
              </w:rPr>
              <w:t xml:space="preserve"> Action Step 3</w:t>
            </w:r>
          </w:p>
        </w:tc>
        <w:tc>
          <w:tcPr>
            <w:tcW w:w="360" w:type="dxa"/>
            <w:vMerge/>
            <w:shd w:val="clear" w:color="auto" w:fill="BFBFBF" w:themeFill="background1" w:themeFillShade="BF"/>
          </w:tcPr>
          <w:p w:rsidRPr="001579F8" w:rsidR="00EC2DD4" w:rsidP="00E92BF3" w:rsidRDefault="00EC2DD4" w14:paraId="5B0AB6F5" w14:textId="77777777">
            <w:pPr>
              <w:jc w:val="center"/>
              <w:rPr>
                <w:b/>
                <w:sz w:val="28"/>
                <w:szCs w:val="28"/>
              </w:rPr>
            </w:pPr>
          </w:p>
        </w:tc>
        <w:tc>
          <w:tcPr>
            <w:tcW w:w="4860" w:type="dxa"/>
            <w:shd w:val="clear" w:color="auto" w:fill="FFFF00"/>
          </w:tcPr>
          <w:p w:rsidRPr="001579F8" w:rsidR="00EC2DD4" w:rsidP="00E92BF3" w:rsidRDefault="00EC2DD4" w14:paraId="4519B92F" w14:textId="77777777">
            <w:pPr>
              <w:jc w:val="center"/>
              <w:rPr>
                <w:b/>
                <w:sz w:val="28"/>
                <w:szCs w:val="28"/>
              </w:rPr>
            </w:pPr>
            <w:r>
              <w:rPr>
                <w:b/>
                <w:sz w:val="28"/>
                <w:szCs w:val="28"/>
              </w:rPr>
              <w:t>G3 S2 Action Step 3</w:t>
            </w:r>
          </w:p>
        </w:tc>
        <w:tc>
          <w:tcPr>
            <w:tcW w:w="360" w:type="dxa"/>
            <w:vMerge/>
            <w:shd w:val="clear" w:color="auto" w:fill="BFBFBF" w:themeFill="background1" w:themeFillShade="BF"/>
          </w:tcPr>
          <w:p w:rsidRPr="001579F8" w:rsidR="00EC2DD4" w:rsidP="00E92BF3" w:rsidRDefault="00EC2DD4" w14:paraId="06E2144C" w14:textId="77777777">
            <w:pPr>
              <w:jc w:val="center"/>
              <w:rPr>
                <w:b/>
                <w:sz w:val="28"/>
                <w:szCs w:val="28"/>
              </w:rPr>
            </w:pPr>
          </w:p>
        </w:tc>
        <w:tc>
          <w:tcPr>
            <w:tcW w:w="4225" w:type="dxa"/>
            <w:shd w:val="clear" w:color="auto" w:fill="FFFF00"/>
          </w:tcPr>
          <w:p w:rsidRPr="001579F8" w:rsidR="00EC2DD4" w:rsidP="00E92BF3" w:rsidRDefault="00EC2DD4" w14:paraId="2A316161" w14:textId="77777777">
            <w:pPr>
              <w:jc w:val="center"/>
              <w:rPr>
                <w:b/>
                <w:sz w:val="28"/>
                <w:szCs w:val="28"/>
              </w:rPr>
            </w:pPr>
            <w:r>
              <w:rPr>
                <w:b/>
                <w:sz w:val="28"/>
                <w:szCs w:val="28"/>
              </w:rPr>
              <w:t>G3 S3 Action Step 3</w:t>
            </w:r>
          </w:p>
        </w:tc>
      </w:tr>
      <w:tr w:rsidR="00EC2DD4" w:rsidTr="00E92BF3" w14:paraId="338D0DA8" w14:textId="77777777">
        <w:tc>
          <w:tcPr>
            <w:tcW w:w="4585" w:type="dxa"/>
            <w:shd w:val="clear" w:color="auto" w:fill="9CC2E5" w:themeFill="accent1" w:themeFillTint="99"/>
          </w:tcPr>
          <w:p w:rsidR="00EC2DD4" w:rsidP="00E92BF3" w:rsidRDefault="00EC2DD4" w14:paraId="79590DF6" w14:textId="77777777">
            <w:pPr>
              <w:rPr>
                <w:sz w:val="24"/>
                <w:szCs w:val="24"/>
              </w:rPr>
            </w:pPr>
          </w:p>
          <w:p w:rsidRPr="0069175F" w:rsidR="00EC2DD4" w:rsidP="00E92BF3" w:rsidRDefault="00EC2DD4" w14:paraId="6879840F" w14:textId="77777777">
            <w:pPr>
              <w:rPr>
                <w:sz w:val="24"/>
                <w:szCs w:val="24"/>
              </w:rPr>
            </w:pPr>
          </w:p>
          <w:p w:rsidRPr="0069175F" w:rsidR="00EC2DD4" w:rsidP="00E92BF3" w:rsidRDefault="00EC2DD4" w14:paraId="18CC30A8" w14:textId="77777777">
            <w:pPr>
              <w:rPr>
                <w:sz w:val="24"/>
                <w:szCs w:val="24"/>
              </w:rPr>
            </w:pPr>
          </w:p>
          <w:p w:rsidRPr="0069175F" w:rsidR="00EC2DD4" w:rsidP="00E92BF3" w:rsidRDefault="00EC2DD4" w14:paraId="6C736483" w14:textId="77777777">
            <w:pPr>
              <w:rPr>
                <w:sz w:val="24"/>
                <w:szCs w:val="24"/>
              </w:rPr>
            </w:pPr>
          </w:p>
        </w:tc>
        <w:tc>
          <w:tcPr>
            <w:tcW w:w="360" w:type="dxa"/>
            <w:vMerge/>
            <w:shd w:val="clear" w:color="auto" w:fill="BFBFBF" w:themeFill="background1" w:themeFillShade="BF"/>
          </w:tcPr>
          <w:p w:rsidRPr="0069175F" w:rsidR="00EC2DD4" w:rsidP="00E92BF3" w:rsidRDefault="00EC2DD4" w14:paraId="21E3DA5F" w14:textId="77777777">
            <w:pPr>
              <w:rPr>
                <w:sz w:val="24"/>
                <w:szCs w:val="24"/>
              </w:rPr>
            </w:pPr>
          </w:p>
        </w:tc>
        <w:tc>
          <w:tcPr>
            <w:tcW w:w="4860" w:type="dxa"/>
            <w:shd w:val="clear" w:color="auto" w:fill="9CC2E5" w:themeFill="accent1" w:themeFillTint="99"/>
          </w:tcPr>
          <w:p w:rsidRPr="0069175F" w:rsidR="00EC2DD4" w:rsidP="00E92BF3" w:rsidRDefault="00EC2DD4" w14:paraId="3D3D2DD4" w14:textId="77777777">
            <w:pPr>
              <w:rPr>
                <w:sz w:val="24"/>
                <w:szCs w:val="24"/>
              </w:rPr>
            </w:pPr>
          </w:p>
        </w:tc>
        <w:tc>
          <w:tcPr>
            <w:tcW w:w="360" w:type="dxa"/>
            <w:vMerge/>
            <w:shd w:val="clear" w:color="auto" w:fill="BFBFBF" w:themeFill="background1" w:themeFillShade="BF"/>
          </w:tcPr>
          <w:p w:rsidRPr="0069175F" w:rsidR="00EC2DD4" w:rsidP="00E92BF3" w:rsidRDefault="00EC2DD4" w14:paraId="6F13E425" w14:textId="77777777">
            <w:pPr>
              <w:rPr>
                <w:sz w:val="24"/>
                <w:szCs w:val="24"/>
              </w:rPr>
            </w:pPr>
          </w:p>
        </w:tc>
        <w:tc>
          <w:tcPr>
            <w:tcW w:w="4225" w:type="dxa"/>
            <w:shd w:val="clear" w:color="auto" w:fill="9CC2E5" w:themeFill="accent1" w:themeFillTint="99"/>
          </w:tcPr>
          <w:p w:rsidRPr="0069175F" w:rsidR="00EC2DD4" w:rsidP="00E92BF3" w:rsidRDefault="00EC2DD4" w14:paraId="6924603E" w14:textId="77777777">
            <w:pPr>
              <w:rPr>
                <w:sz w:val="24"/>
                <w:szCs w:val="24"/>
              </w:rPr>
            </w:pPr>
          </w:p>
        </w:tc>
      </w:tr>
      <w:tr w:rsidR="006D19F2" w:rsidTr="00E92BF3" w14:paraId="6843ED55" w14:textId="77777777">
        <w:tc>
          <w:tcPr>
            <w:tcW w:w="14390" w:type="dxa"/>
            <w:gridSpan w:val="5"/>
            <w:shd w:val="clear" w:color="auto" w:fill="FFFF00"/>
          </w:tcPr>
          <w:p w:rsidRPr="00F65884" w:rsidR="006D19F2" w:rsidP="00E92BF3" w:rsidRDefault="006D19F2" w14:paraId="4551A56C" w14:textId="77777777">
            <w:pPr>
              <w:jc w:val="center"/>
              <w:rPr>
                <w:b/>
                <w:sz w:val="28"/>
                <w:szCs w:val="28"/>
              </w:rPr>
            </w:pPr>
            <w:r>
              <w:rPr>
                <w:b/>
                <w:sz w:val="28"/>
                <w:szCs w:val="28"/>
              </w:rPr>
              <w:t>Title I School-wide</w:t>
            </w:r>
            <w:r w:rsidR="009120CE">
              <w:rPr>
                <w:b/>
                <w:sz w:val="28"/>
                <w:szCs w:val="28"/>
              </w:rPr>
              <w:t xml:space="preserve"> Programs</w:t>
            </w:r>
          </w:p>
        </w:tc>
      </w:tr>
    </w:tbl>
    <w:p w:rsidRPr="00E3215A" w:rsidR="006D19F2" w:rsidP="006D19F2" w:rsidRDefault="006D19F2" w14:paraId="10F4D290" w14:textId="77777777">
      <w:pPr>
        <w:rPr>
          <w:sz w:val="10"/>
          <w:szCs w:val="10"/>
        </w:rPr>
      </w:pPr>
    </w:p>
    <w:tbl>
      <w:tblPr>
        <w:tblStyle w:val="TableGrid"/>
        <w:tblW w:w="0" w:type="auto"/>
        <w:tblLook w:val="04A0" w:firstRow="1" w:lastRow="0" w:firstColumn="1" w:lastColumn="0" w:noHBand="0" w:noVBand="1"/>
      </w:tblPr>
      <w:tblGrid>
        <w:gridCol w:w="14390"/>
      </w:tblGrid>
      <w:tr w:rsidR="006D19F2" w:rsidTr="00E92BF3" w14:paraId="4BDBB380" w14:textId="77777777">
        <w:tc>
          <w:tcPr>
            <w:tcW w:w="14390" w:type="dxa"/>
            <w:shd w:val="clear" w:color="auto" w:fill="FFFF00"/>
          </w:tcPr>
          <w:p w:rsidRPr="000E387E" w:rsidR="006D19F2" w:rsidP="000E387E" w:rsidRDefault="006D19F2" w14:paraId="1B3E9B62" w14:textId="77777777">
            <w:pPr>
              <w:pStyle w:val="ListParagraph"/>
              <w:numPr>
                <w:ilvl w:val="0"/>
                <w:numId w:val="1"/>
              </w:numPr>
              <w:rPr>
                <w:b/>
                <w:sz w:val="28"/>
                <w:szCs w:val="28"/>
              </w:rPr>
            </w:pPr>
            <w:r w:rsidRPr="000E387E">
              <w:rPr>
                <w:b/>
                <w:sz w:val="28"/>
                <w:szCs w:val="28"/>
              </w:rPr>
              <w:t>Explain how you will create opportunities for all children including subgroups.</w:t>
            </w:r>
          </w:p>
        </w:tc>
      </w:tr>
      <w:tr w:rsidR="006D19F2" w:rsidTr="00E92BF3" w14:paraId="1DC6B90A" w14:textId="77777777">
        <w:tc>
          <w:tcPr>
            <w:tcW w:w="14390" w:type="dxa"/>
            <w:shd w:val="clear" w:color="auto" w:fill="9CC2E5" w:themeFill="accent1" w:themeFillTint="99"/>
          </w:tcPr>
          <w:p w:rsidR="00AC0D10" w:rsidP="00AC0D10" w:rsidRDefault="00AC0D10" w14:paraId="4495A6AF" w14:textId="77777777">
            <w:r>
              <w:t>Title I services are available to all students in a school-wide program. Service distribution is scheduled by need based on frequent analysis of academic</w:t>
            </w:r>
          </w:p>
          <w:p w:rsidR="00AC0D10" w:rsidP="00AC0D10" w:rsidRDefault="00AC0D10" w14:paraId="73565AE0" w14:textId="77777777">
            <w:r>
              <w:t>performance. Interventions are provided in both push-in and pull-out settings. Extended Day, Extended year, and Parent Engagement activities are open to all</w:t>
            </w:r>
          </w:p>
          <w:p w:rsidR="006D19F2" w:rsidP="00AC0D10" w:rsidRDefault="00AC0D10" w14:paraId="07F1FE81" w14:textId="5A14739D">
            <w:r>
              <w:t>students</w:t>
            </w:r>
          </w:p>
          <w:p w:rsidR="006D19F2" w:rsidP="00E92BF3" w:rsidRDefault="006D19F2" w14:paraId="69BD49D7" w14:textId="77777777"/>
        </w:tc>
      </w:tr>
    </w:tbl>
    <w:p w:rsidRPr="00E3215A" w:rsidR="006D19F2" w:rsidP="006D19F2" w:rsidRDefault="006D19F2" w14:paraId="6BB578BE" w14:textId="77777777">
      <w:pPr>
        <w:rPr>
          <w:sz w:val="10"/>
          <w:szCs w:val="10"/>
        </w:rPr>
      </w:pPr>
    </w:p>
    <w:tbl>
      <w:tblPr>
        <w:tblStyle w:val="TableGrid"/>
        <w:tblW w:w="0" w:type="auto"/>
        <w:tblLook w:val="04A0" w:firstRow="1" w:lastRow="0" w:firstColumn="1" w:lastColumn="0" w:noHBand="0" w:noVBand="1"/>
      </w:tblPr>
      <w:tblGrid>
        <w:gridCol w:w="14390"/>
      </w:tblGrid>
      <w:tr w:rsidRPr="006D19F2" w:rsidR="006D19F2" w:rsidTr="00E92BF3" w14:paraId="2F13CA96" w14:textId="77777777">
        <w:tc>
          <w:tcPr>
            <w:tcW w:w="14390" w:type="dxa"/>
            <w:shd w:val="clear" w:color="auto" w:fill="FFFF00"/>
          </w:tcPr>
          <w:p w:rsidRPr="000E387E" w:rsidR="006D19F2" w:rsidP="000E387E" w:rsidRDefault="006D19F2" w14:paraId="2BE5EF23" w14:textId="77777777">
            <w:pPr>
              <w:pStyle w:val="ListParagraph"/>
              <w:numPr>
                <w:ilvl w:val="0"/>
                <w:numId w:val="1"/>
              </w:numPr>
              <w:rPr>
                <w:b/>
                <w:sz w:val="28"/>
                <w:szCs w:val="28"/>
              </w:rPr>
            </w:pPr>
            <w:r w:rsidRPr="000E387E">
              <w:rPr>
                <w:b/>
                <w:sz w:val="28"/>
                <w:szCs w:val="28"/>
              </w:rPr>
              <w:t>Explain how you will create a well-rounded education program.</w:t>
            </w:r>
          </w:p>
        </w:tc>
      </w:tr>
      <w:tr w:rsidR="006D19F2" w:rsidTr="00E92BF3" w14:paraId="37AB9545" w14:textId="77777777">
        <w:tc>
          <w:tcPr>
            <w:tcW w:w="14390" w:type="dxa"/>
            <w:shd w:val="clear" w:color="auto" w:fill="9CC2E5" w:themeFill="accent1" w:themeFillTint="99"/>
          </w:tcPr>
          <w:p w:rsidR="006D19F2" w:rsidP="00AC0D10" w:rsidRDefault="00AC0D10" w14:paraId="7477EC27" w14:textId="1D4AF803">
            <w:r>
              <w:t>JRES offers multiple opportunities to participate in Title I activities – Academics, Assessment information, School to Home Connection</w:t>
            </w:r>
            <w:r w:rsidR="00174C14">
              <w:t xml:space="preserve">, Social Emotional </w:t>
            </w:r>
          </w:p>
        </w:tc>
      </w:tr>
    </w:tbl>
    <w:p w:rsidRPr="00E3215A" w:rsidR="006D19F2" w:rsidP="006D19F2" w:rsidRDefault="006D19F2" w14:paraId="4C8A50B5" w14:textId="77777777">
      <w:pPr>
        <w:rPr>
          <w:sz w:val="10"/>
          <w:szCs w:val="10"/>
        </w:rPr>
      </w:pPr>
    </w:p>
    <w:tbl>
      <w:tblPr>
        <w:tblStyle w:val="TableGrid"/>
        <w:tblW w:w="0" w:type="auto"/>
        <w:tblLook w:val="04A0" w:firstRow="1" w:lastRow="0" w:firstColumn="1" w:lastColumn="0" w:noHBand="0" w:noVBand="1"/>
      </w:tblPr>
      <w:tblGrid>
        <w:gridCol w:w="14390"/>
      </w:tblGrid>
      <w:tr w:rsidRPr="006D19F2" w:rsidR="006D19F2" w:rsidTr="00E92BF3" w14:paraId="4C9885C7" w14:textId="77777777">
        <w:tc>
          <w:tcPr>
            <w:tcW w:w="14390" w:type="dxa"/>
            <w:shd w:val="clear" w:color="auto" w:fill="FFFF00"/>
          </w:tcPr>
          <w:p w:rsidRPr="000E387E" w:rsidR="006D19F2" w:rsidP="000E387E" w:rsidRDefault="006D19F2" w14:paraId="71470505" w14:textId="77777777">
            <w:pPr>
              <w:pStyle w:val="ListParagraph"/>
              <w:numPr>
                <w:ilvl w:val="0"/>
                <w:numId w:val="1"/>
              </w:numPr>
              <w:rPr>
                <w:b/>
                <w:sz w:val="28"/>
                <w:szCs w:val="28"/>
              </w:rPr>
            </w:pPr>
            <w:r w:rsidRPr="000E387E">
              <w:rPr>
                <w:b/>
                <w:sz w:val="28"/>
                <w:szCs w:val="28"/>
              </w:rPr>
              <w:t>Explain what strategies will be used to increase the quality and amount of learning time.</w:t>
            </w:r>
          </w:p>
        </w:tc>
      </w:tr>
      <w:tr w:rsidR="006D19F2" w:rsidTr="00E92BF3" w14:paraId="4769D5A2" w14:textId="77777777">
        <w:tc>
          <w:tcPr>
            <w:tcW w:w="14390" w:type="dxa"/>
            <w:shd w:val="clear" w:color="auto" w:fill="9CC2E5" w:themeFill="accent1" w:themeFillTint="99"/>
          </w:tcPr>
          <w:p w:rsidR="00717C83" w:rsidP="00717C83" w:rsidRDefault="00717C83" w14:paraId="57AC6216" w14:textId="55DEB38A">
            <w:r>
              <w:t xml:space="preserve">JRES utilizes professional development through our Title I program to improve teaching efficacy and to improve the quality of learning time.  We </w:t>
            </w:r>
          </w:p>
          <w:p w:rsidR="006D19F2" w:rsidP="00717C83" w:rsidRDefault="00717C83" w14:paraId="4922642C" w14:textId="43875BD3">
            <w:r>
              <w:t xml:space="preserve">offer Extended Day and Extended Year programs to increase learning time. Creative scheduling is used to increase quality and amount of learning time.  Departmentalizing will also be used by intermediate classrooms. </w:t>
            </w:r>
          </w:p>
        </w:tc>
      </w:tr>
    </w:tbl>
    <w:p w:rsidR="001579F8" w:rsidRDefault="001579F8" w14:paraId="42358609" w14:textId="3ADA90DC">
      <w:pPr>
        <w:rPr>
          <w:sz w:val="10"/>
          <w:szCs w:val="10"/>
        </w:rPr>
      </w:pPr>
    </w:p>
    <w:p w:rsidRPr="00E3215A" w:rsidR="00717C83" w:rsidRDefault="00717C83" w14:paraId="6DF40E47" w14:textId="77777777">
      <w:pPr>
        <w:rPr>
          <w:sz w:val="10"/>
          <w:szCs w:val="10"/>
        </w:rPr>
      </w:pPr>
    </w:p>
    <w:tbl>
      <w:tblPr>
        <w:tblStyle w:val="TableGrid"/>
        <w:tblW w:w="0" w:type="auto"/>
        <w:tblLook w:val="04A0" w:firstRow="1" w:lastRow="0" w:firstColumn="1" w:lastColumn="0" w:noHBand="0" w:noVBand="1"/>
      </w:tblPr>
      <w:tblGrid>
        <w:gridCol w:w="14390"/>
      </w:tblGrid>
      <w:tr w:rsidRPr="006D19F2" w:rsidR="006D19F2" w:rsidTr="00E92BF3" w14:paraId="069A0B82" w14:textId="77777777">
        <w:tc>
          <w:tcPr>
            <w:tcW w:w="14390" w:type="dxa"/>
            <w:shd w:val="clear" w:color="auto" w:fill="FFFF00"/>
          </w:tcPr>
          <w:p w:rsidRPr="000E387E" w:rsidR="006D19F2" w:rsidP="000E387E" w:rsidRDefault="006D19F2" w14:paraId="1A63ED79" w14:textId="77777777">
            <w:pPr>
              <w:pStyle w:val="ListParagraph"/>
              <w:numPr>
                <w:ilvl w:val="0"/>
                <w:numId w:val="1"/>
              </w:numPr>
              <w:rPr>
                <w:b/>
                <w:sz w:val="28"/>
                <w:szCs w:val="28"/>
              </w:rPr>
            </w:pPr>
            <w:r w:rsidRPr="000E387E">
              <w:rPr>
                <w:b/>
                <w:sz w:val="28"/>
                <w:szCs w:val="28"/>
              </w:rPr>
              <w:t>Explain what stra</w:t>
            </w:r>
            <w:r w:rsidRPr="000E387E" w:rsidR="00E3215A">
              <w:rPr>
                <w:b/>
                <w:sz w:val="28"/>
                <w:szCs w:val="28"/>
              </w:rPr>
              <w:t>tegies will be used to provide an enriched and accelerated curriculum.</w:t>
            </w:r>
          </w:p>
        </w:tc>
      </w:tr>
      <w:tr w:rsidR="006D19F2" w:rsidTr="00E92BF3" w14:paraId="6C150B7D" w14:textId="77777777">
        <w:tc>
          <w:tcPr>
            <w:tcW w:w="14390" w:type="dxa"/>
            <w:shd w:val="clear" w:color="auto" w:fill="9CC2E5" w:themeFill="accent1" w:themeFillTint="99"/>
          </w:tcPr>
          <w:p w:rsidRPr="00717C83" w:rsidR="00717C83" w:rsidP="00717C83" w:rsidRDefault="00717C83" w14:paraId="618C46CB" w14:textId="54CCFE22">
            <w:r w:rsidRPr="00717C83">
              <w:t xml:space="preserve">Enrichment and acceleration are provided through a variety of programs including </w:t>
            </w:r>
            <w:proofErr w:type="spellStart"/>
            <w:r w:rsidRPr="00717C83">
              <w:t>i</w:t>
            </w:r>
            <w:proofErr w:type="spellEnd"/>
            <w:r w:rsidRPr="00717C83">
              <w:t>-Ready, Moby Max, Pearson Realize, Reflex Math, Mystery Science</w:t>
            </w:r>
          </w:p>
          <w:p w:rsidR="006D19F2" w:rsidP="00717C83" w:rsidRDefault="006D19F2" w14:paraId="729C2A70" w14:textId="77777777"/>
        </w:tc>
      </w:tr>
    </w:tbl>
    <w:p w:rsidRPr="00E3215A" w:rsidR="006D19F2" w:rsidRDefault="006D19F2" w14:paraId="7E669D89" w14:textId="77777777">
      <w:pPr>
        <w:rPr>
          <w:sz w:val="10"/>
          <w:szCs w:val="10"/>
        </w:rPr>
      </w:pPr>
    </w:p>
    <w:tbl>
      <w:tblPr>
        <w:tblStyle w:val="TableGrid"/>
        <w:tblW w:w="0" w:type="auto"/>
        <w:tblLook w:val="04A0" w:firstRow="1" w:lastRow="0" w:firstColumn="1" w:lastColumn="0" w:noHBand="0" w:noVBand="1"/>
      </w:tblPr>
      <w:tblGrid>
        <w:gridCol w:w="14390"/>
      </w:tblGrid>
      <w:tr w:rsidRPr="006D19F2" w:rsidR="00E3215A" w:rsidTr="00E92BF3" w14:paraId="15B05D84" w14:textId="77777777">
        <w:tc>
          <w:tcPr>
            <w:tcW w:w="14390" w:type="dxa"/>
            <w:shd w:val="clear" w:color="auto" w:fill="FFFF00"/>
          </w:tcPr>
          <w:p w:rsidRPr="000E387E" w:rsidR="00E3215A" w:rsidP="000E387E" w:rsidRDefault="00E3215A" w14:paraId="41B69CF6" w14:textId="77777777">
            <w:pPr>
              <w:pStyle w:val="ListParagraph"/>
              <w:numPr>
                <w:ilvl w:val="0"/>
                <w:numId w:val="1"/>
              </w:numPr>
              <w:rPr>
                <w:b/>
                <w:sz w:val="28"/>
                <w:szCs w:val="28"/>
              </w:rPr>
            </w:pPr>
            <w:r w:rsidRPr="000E387E">
              <w:rPr>
                <w:b/>
                <w:sz w:val="28"/>
                <w:szCs w:val="28"/>
              </w:rPr>
              <w:t>Explain what strategies will be used to address the needs of at-risk learners.</w:t>
            </w:r>
          </w:p>
        </w:tc>
      </w:tr>
      <w:tr w:rsidR="00E3215A" w:rsidTr="00E92BF3" w14:paraId="4E9FAFEC" w14:textId="77777777">
        <w:tc>
          <w:tcPr>
            <w:tcW w:w="14390" w:type="dxa"/>
            <w:shd w:val="clear" w:color="auto" w:fill="9CC2E5" w:themeFill="accent1" w:themeFillTint="99"/>
          </w:tcPr>
          <w:p w:rsidR="00717C83" w:rsidP="00717C83" w:rsidRDefault="00717C83" w14:paraId="62B50099" w14:textId="77777777">
            <w:r>
              <w:t>Teachers regularly collaborate to review Benchmark, progress monitoring, and other assessment results in the areas of ELA and mathematics.</w:t>
            </w:r>
          </w:p>
          <w:p w:rsidR="00717C83" w:rsidP="00717C83" w:rsidRDefault="00717C83" w14:paraId="54E4E6BD" w14:textId="77777777">
            <w:r>
              <w:t>Intervention plans are created for all students and individualized/small group interventions are provided by Title I teachers, classroom teachers, and other</w:t>
            </w:r>
          </w:p>
          <w:p w:rsidR="00E3215A" w:rsidP="00717C83" w:rsidRDefault="00717C83" w14:paraId="2A0043C2" w14:textId="6C74D5D8">
            <w:r>
              <w:t>interventionists based on identified needs. Intervention groups are fluid and change regularly based on individual student progress.</w:t>
            </w:r>
          </w:p>
          <w:p w:rsidR="00E3215A" w:rsidP="00E92BF3" w:rsidRDefault="00E3215A" w14:paraId="5627C439" w14:textId="77777777"/>
        </w:tc>
      </w:tr>
    </w:tbl>
    <w:p w:rsidRPr="00E3215A" w:rsidR="00E3215A" w:rsidRDefault="00E3215A" w14:paraId="5F2CDC2E" w14:textId="77777777">
      <w:pPr>
        <w:rPr>
          <w:sz w:val="10"/>
          <w:szCs w:val="10"/>
        </w:rPr>
      </w:pPr>
    </w:p>
    <w:tbl>
      <w:tblPr>
        <w:tblStyle w:val="TableGrid"/>
        <w:tblW w:w="0" w:type="auto"/>
        <w:tblLook w:val="04A0" w:firstRow="1" w:lastRow="0" w:firstColumn="1" w:lastColumn="0" w:noHBand="0" w:noVBand="1"/>
      </w:tblPr>
      <w:tblGrid>
        <w:gridCol w:w="14390"/>
      </w:tblGrid>
      <w:tr w:rsidRPr="006D19F2" w:rsidR="00E3215A" w:rsidTr="00E92BF3" w14:paraId="5EDE5599" w14:textId="77777777">
        <w:tc>
          <w:tcPr>
            <w:tcW w:w="14390" w:type="dxa"/>
            <w:shd w:val="clear" w:color="auto" w:fill="FFFF00"/>
          </w:tcPr>
          <w:p w:rsidRPr="000E387E" w:rsidR="00E3215A" w:rsidP="000E387E" w:rsidRDefault="00E3215A" w14:paraId="5707BCAE" w14:textId="77777777">
            <w:pPr>
              <w:pStyle w:val="ListParagraph"/>
              <w:numPr>
                <w:ilvl w:val="0"/>
                <w:numId w:val="1"/>
              </w:numPr>
              <w:rPr>
                <w:b/>
                <w:sz w:val="28"/>
                <w:szCs w:val="28"/>
              </w:rPr>
            </w:pPr>
            <w:r w:rsidRPr="000E387E">
              <w:rPr>
                <w:b/>
                <w:sz w:val="28"/>
                <w:szCs w:val="28"/>
              </w:rPr>
              <w:t>Explain what strategies will be used to increase parent and family engagement.</w:t>
            </w:r>
          </w:p>
        </w:tc>
      </w:tr>
      <w:tr w:rsidR="00E3215A" w:rsidTr="00E92BF3" w14:paraId="3A35A4E6" w14:textId="77777777">
        <w:tc>
          <w:tcPr>
            <w:tcW w:w="14390" w:type="dxa"/>
            <w:shd w:val="clear" w:color="auto" w:fill="9CC2E5" w:themeFill="accent1" w:themeFillTint="99"/>
          </w:tcPr>
          <w:p w:rsidR="00E3215A" w:rsidP="00717C83" w:rsidRDefault="00717C83" w14:paraId="1286A820" w14:textId="014EFDF5">
            <w:r>
              <w:t>Parent and Family Engagement activities are offered on a variety of topics including: The Purpose of Title I, Volunteering, Read Aloud, academics and Spending Time Together. Parent input and feedback on these topics is obtained through annual surveys and the Parent Advisory Council.  This information is used to modify and improve our Parent Engagement Plan.</w:t>
            </w:r>
          </w:p>
          <w:p w:rsidR="00E3215A" w:rsidP="00E92BF3" w:rsidRDefault="00E3215A" w14:paraId="52EC896C" w14:textId="77777777"/>
          <w:p w:rsidR="00E3215A" w:rsidP="00E92BF3" w:rsidRDefault="00E3215A" w14:paraId="5760DE1B" w14:textId="77777777"/>
        </w:tc>
      </w:tr>
    </w:tbl>
    <w:p w:rsidR="009120CE" w:rsidP="009120CE" w:rsidRDefault="009120CE" w14:paraId="3703E565" w14:textId="77777777">
      <w:pPr>
        <w:shd w:val="clear" w:color="auto" w:fill="FFFF00"/>
        <w:jc w:val="center"/>
      </w:pPr>
      <w:r>
        <w:t>*GPS Notes: This section is only to be completed by Title I Schools.</w:t>
      </w:r>
    </w:p>
    <w:tbl>
      <w:tblPr>
        <w:tblStyle w:val="TableGrid"/>
        <w:tblW w:w="0" w:type="auto"/>
        <w:tblLook w:val="04A0" w:firstRow="1" w:lastRow="0" w:firstColumn="1" w:lastColumn="0" w:noHBand="0" w:noVBand="1"/>
      </w:tblPr>
      <w:tblGrid>
        <w:gridCol w:w="14390"/>
      </w:tblGrid>
      <w:tr w:rsidRPr="00F65884" w:rsidR="009120CE" w:rsidTr="00E92BF3" w14:paraId="079A3A2E" w14:textId="77777777">
        <w:tc>
          <w:tcPr>
            <w:tcW w:w="14390" w:type="dxa"/>
            <w:shd w:val="clear" w:color="auto" w:fill="FFFF00"/>
          </w:tcPr>
          <w:p w:rsidRPr="00F65884" w:rsidR="009120CE" w:rsidP="00E92BF3" w:rsidRDefault="009120CE" w14:paraId="2B84255D" w14:textId="77777777">
            <w:pPr>
              <w:jc w:val="center"/>
              <w:rPr>
                <w:b/>
                <w:sz w:val="28"/>
                <w:szCs w:val="28"/>
              </w:rPr>
            </w:pPr>
            <w:r>
              <w:rPr>
                <w:b/>
                <w:sz w:val="28"/>
                <w:szCs w:val="28"/>
              </w:rPr>
              <w:t>Title I School-wide</w:t>
            </w:r>
          </w:p>
        </w:tc>
      </w:tr>
      <w:tr w:rsidRPr="002B1C69" w:rsidR="009120CE" w:rsidTr="00E92BF3" w14:paraId="72EE3927" w14:textId="77777777">
        <w:trPr>
          <w:trHeight w:val="107"/>
        </w:trPr>
        <w:tc>
          <w:tcPr>
            <w:tcW w:w="14390" w:type="dxa"/>
            <w:shd w:val="clear" w:color="auto" w:fill="FFFF00"/>
          </w:tcPr>
          <w:p w:rsidRPr="002B1C69" w:rsidR="009120CE" w:rsidP="00E92BF3" w:rsidRDefault="009120CE" w14:paraId="42B69E93" w14:textId="77777777">
            <w:pPr>
              <w:jc w:val="center"/>
              <w:rPr>
                <w:b/>
                <w:sz w:val="28"/>
                <w:szCs w:val="28"/>
              </w:rPr>
            </w:pPr>
            <w:r w:rsidRPr="002B1C69">
              <w:rPr>
                <w:b/>
                <w:sz w:val="28"/>
                <w:szCs w:val="28"/>
              </w:rPr>
              <w:t>Parent Engagement Sessions</w:t>
            </w:r>
          </w:p>
        </w:tc>
      </w:tr>
      <w:tr w:rsidRPr="002B1C69" w:rsidR="009120CE" w:rsidTr="00E92BF3" w14:paraId="5F0F7F42" w14:textId="77777777">
        <w:trPr>
          <w:trHeight w:val="107"/>
        </w:trPr>
        <w:tc>
          <w:tcPr>
            <w:tcW w:w="14390" w:type="dxa"/>
            <w:shd w:val="clear" w:color="auto" w:fill="FFFF00"/>
          </w:tcPr>
          <w:p w:rsidRPr="002B1C69" w:rsidR="009120CE" w:rsidP="00E92BF3" w:rsidRDefault="009120CE" w14:paraId="38137F82" w14:textId="682C1226">
            <w:pPr>
              <w:jc w:val="center"/>
              <w:rPr>
                <w:sz w:val="24"/>
                <w:szCs w:val="24"/>
              </w:rPr>
            </w:pPr>
            <w:r w:rsidRPr="002B1C69">
              <w:rPr>
                <w:sz w:val="24"/>
                <w:szCs w:val="24"/>
              </w:rPr>
              <w:t>This is a continuation of number 6 on the previous page. Here you will list the specific Parent Engagement Sessions you plan to hold</w:t>
            </w:r>
            <w:r w:rsidR="001310E5">
              <w:rPr>
                <w:sz w:val="24"/>
                <w:szCs w:val="24"/>
              </w:rPr>
              <w:t>/</w:t>
            </w:r>
            <w:r w:rsidR="00AA43ED">
              <w:rPr>
                <w:sz w:val="24"/>
                <w:szCs w:val="24"/>
              </w:rPr>
              <w:t>complete</w:t>
            </w:r>
            <w:r w:rsidRPr="002B1C69">
              <w:rPr>
                <w:sz w:val="24"/>
                <w:szCs w:val="24"/>
              </w:rPr>
              <w:t xml:space="preserve"> throughout the year.</w:t>
            </w:r>
          </w:p>
        </w:tc>
      </w:tr>
    </w:tbl>
    <w:p w:rsidR="009120CE" w:rsidP="00B45A7C" w:rsidRDefault="009120CE" w14:paraId="7091E96E" w14:textId="77777777"/>
    <w:tbl>
      <w:tblPr>
        <w:tblStyle w:val="TableGrid"/>
        <w:tblW w:w="0" w:type="auto"/>
        <w:tblLook w:val="04A0" w:firstRow="1" w:lastRow="0" w:firstColumn="1" w:lastColumn="0" w:noHBand="0" w:noVBand="1"/>
      </w:tblPr>
      <w:tblGrid>
        <w:gridCol w:w="2245"/>
        <w:gridCol w:w="6480"/>
        <w:gridCol w:w="2790"/>
        <w:gridCol w:w="2875"/>
      </w:tblGrid>
      <w:tr w:rsidR="00E3215A" w:rsidTr="002B1C69" w14:paraId="1DCCF0F0" w14:textId="77777777">
        <w:tc>
          <w:tcPr>
            <w:tcW w:w="2245" w:type="dxa"/>
          </w:tcPr>
          <w:p w:rsidRPr="000E387E" w:rsidR="00E3215A" w:rsidP="001C6C46" w:rsidRDefault="000E387E" w14:paraId="28B514BA" w14:textId="77777777">
            <w:pPr>
              <w:shd w:val="clear" w:color="auto" w:fill="FFFF00"/>
              <w:jc w:val="center"/>
              <w:rPr>
                <w:b/>
                <w:sz w:val="28"/>
                <w:szCs w:val="28"/>
              </w:rPr>
            </w:pPr>
            <w:r w:rsidRPr="000E387E">
              <w:rPr>
                <w:b/>
                <w:sz w:val="28"/>
                <w:szCs w:val="28"/>
              </w:rPr>
              <w:t>Date of Session</w:t>
            </w:r>
          </w:p>
        </w:tc>
        <w:tc>
          <w:tcPr>
            <w:tcW w:w="6480" w:type="dxa"/>
          </w:tcPr>
          <w:p w:rsidRPr="000E387E" w:rsidR="00E3215A" w:rsidP="001C6C46" w:rsidRDefault="000E387E" w14:paraId="45E8EF79" w14:textId="77777777">
            <w:pPr>
              <w:shd w:val="clear" w:color="auto" w:fill="FFFF00"/>
              <w:jc w:val="center"/>
              <w:rPr>
                <w:b/>
                <w:sz w:val="28"/>
                <w:szCs w:val="28"/>
              </w:rPr>
            </w:pPr>
            <w:r w:rsidRPr="000E387E">
              <w:rPr>
                <w:b/>
                <w:sz w:val="28"/>
                <w:szCs w:val="28"/>
              </w:rPr>
              <w:t>Name of Session</w:t>
            </w:r>
          </w:p>
        </w:tc>
        <w:tc>
          <w:tcPr>
            <w:tcW w:w="2790" w:type="dxa"/>
          </w:tcPr>
          <w:p w:rsidRPr="000E387E" w:rsidR="00E3215A" w:rsidP="001C6C46" w:rsidRDefault="000E387E" w14:paraId="1437CEE0" w14:textId="77777777">
            <w:pPr>
              <w:shd w:val="clear" w:color="auto" w:fill="FFFF00"/>
              <w:jc w:val="center"/>
              <w:rPr>
                <w:b/>
                <w:sz w:val="28"/>
                <w:szCs w:val="28"/>
              </w:rPr>
            </w:pPr>
            <w:r w:rsidRPr="000E387E">
              <w:rPr>
                <w:b/>
                <w:sz w:val="28"/>
                <w:szCs w:val="28"/>
              </w:rPr>
              <w:t>Target Audience</w:t>
            </w:r>
          </w:p>
        </w:tc>
        <w:tc>
          <w:tcPr>
            <w:tcW w:w="2875" w:type="dxa"/>
          </w:tcPr>
          <w:p w:rsidRPr="000E387E" w:rsidR="00E3215A" w:rsidP="001C6C46" w:rsidRDefault="000E387E" w14:paraId="3C0819A7" w14:textId="77777777">
            <w:pPr>
              <w:shd w:val="clear" w:color="auto" w:fill="FFFF00"/>
              <w:jc w:val="center"/>
              <w:rPr>
                <w:b/>
                <w:sz w:val="28"/>
                <w:szCs w:val="28"/>
              </w:rPr>
            </w:pPr>
            <w:r w:rsidRPr="000E387E">
              <w:rPr>
                <w:b/>
                <w:sz w:val="28"/>
                <w:szCs w:val="28"/>
              </w:rPr>
              <w:t>Number Participating</w:t>
            </w:r>
          </w:p>
        </w:tc>
      </w:tr>
      <w:tr w:rsidRPr="002B1C69" w:rsidR="00A71B31" w:rsidTr="001C6C46" w14:paraId="27B62AB2" w14:textId="77777777">
        <w:tc>
          <w:tcPr>
            <w:tcW w:w="2245" w:type="dxa"/>
            <w:shd w:val="clear" w:color="auto" w:fill="9CC2E5" w:themeFill="accent1" w:themeFillTint="99"/>
          </w:tcPr>
          <w:p w:rsidR="00A71B31" w:rsidRDefault="00A71B31" w14:paraId="03CB0AFF" w14:textId="42495075">
            <w:pPr>
              <w:rPr>
                <w:sz w:val="28"/>
                <w:szCs w:val="28"/>
              </w:rPr>
            </w:pPr>
            <w:r>
              <w:rPr>
                <w:sz w:val="28"/>
                <w:szCs w:val="28"/>
              </w:rPr>
              <w:t>8/23/21</w:t>
            </w:r>
          </w:p>
        </w:tc>
        <w:tc>
          <w:tcPr>
            <w:tcW w:w="6480" w:type="dxa"/>
            <w:shd w:val="clear" w:color="auto" w:fill="9CC2E5" w:themeFill="accent1" w:themeFillTint="99"/>
          </w:tcPr>
          <w:p w:rsidR="00A71B31" w:rsidRDefault="00A71B31" w14:paraId="1F718A17" w14:textId="58CEC1D9">
            <w:pPr>
              <w:rPr>
                <w:sz w:val="28"/>
                <w:szCs w:val="28"/>
              </w:rPr>
            </w:pPr>
            <w:r>
              <w:rPr>
                <w:sz w:val="28"/>
                <w:szCs w:val="28"/>
              </w:rPr>
              <w:t>Back to School Night</w:t>
            </w:r>
          </w:p>
        </w:tc>
        <w:tc>
          <w:tcPr>
            <w:tcW w:w="2790" w:type="dxa"/>
            <w:shd w:val="clear" w:color="auto" w:fill="9CC2E5" w:themeFill="accent1" w:themeFillTint="99"/>
          </w:tcPr>
          <w:p w:rsidR="00A71B31" w:rsidRDefault="00A71B31" w14:paraId="61CB69B2" w14:textId="59C73B51">
            <w:pPr>
              <w:rPr>
                <w:sz w:val="28"/>
                <w:szCs w:val="28"/>
              </w:rPr>
            </w:pPr>
            <w:r>
              <w:rPr>
                <w:sz w:val="28"/>
                <w:szCs w:val="28"/>
              </w:rPr>
              <w:t>K-5</w:t>
            </w:r>
          </w:p>
        </w:tc>
        <w:tc>
          <w:tcPr>
            <w:tcW w:w="2875" w:type="dxa"/>
            <w:shd w:val="clear" w:color="auto" w:fill="9CC2E5" w:themeFill="accent1" w:themeFillTint="99"/>
          </w:tcPr>
          <w:p w:rsidRPr="002B1C69" w:rsidR="00A71B31" w:rsidRDefault="00A71B31" w14:paraId="53A2CD98" w14:textId="77777777">
            <w:pPr>
              <w:rPr>
                <w:sz w:val="28"/>
                <w:szCs w:val="28"/>
              </w:rPr>
            </w:pPr>
          </w:p>
        </w:tc>
      </w:tr>
      <w:tr w:rsidRPr="002B1C69" w:rsidR="00E3215A" w:rsidTr="001C6C46" w14:paraId="1867A4F0" w14:textId="77777777">
        <w:tc>
          <w:tcPr>
            <w:tcW w:w="2245" w:type="dxa"/>
            <w:shd w:val="clear" w:color="auto" w:fill="9CC2E5" w:themeFill="accent1" w:themeFillTint="99"/>
          </w:tcPr>
          <w:p w:rsidRPr="002B1C69" w:rsidR="00E3215A" w:rsidRDefault="009650E0" w14:paraId="5A43F5C9" w14:textId="093251B3">
            <w:pPr>
              <w:rPr>
                <w:sz w:val="28"/>
                <w:szCs w:val="28"/>
              </w:rPr>
            </w:pPr>
            <w:r>
              <w:rPr>
                <w:sz w:val="28"/>
                <w:szCs w:val="28"/>
              </w:rPr>
              <w:t>9/15/21</w:t>
            </w:r>
          </w:p>
        </w:tc>
        <w:tc>
          <w:tcPr>
            <w:tcW w:w="6480" w:type="dxa"/>
            <w:shd w:val="clear" w:color="auto" w:fill="9CC2E5" w:themeFill="accent1" w:themeFillTint="99"/>
          </w:tcPr>
          <w:p w:rsidRPr="002B1C69" w:rsidR="00E3215A" w:rsidRDefault="00630E76" w14:paraId="7C390E9C" w14:textId="55FA008C">
            <w:pPr>
              <w:rPr>
                <w:sz w:val="28"/>
                <w:szCs w:val="28"/>
              </w:rPr>
            </w:pPr>
            <w:r>
              <w:rPr>
                <w:sz w:val="28"/>
                <w:szCs w:val="28"/>
              </w:rPr>
              <w:t xml:space="preserve">What is Title 1 </w:t>
            </w:r>
            <w:r w:rsidR="009650E0">
              <w:rPr>
                <w:sz w:val="28"/>
                <w:szCs w:val="28"/>
              </w:rPr>
              <w:t xml:space="preserve"> (PTO meeting)</w:t>
            </w:r>
          </w:p>
        </w:tc>
        <w:tc>
          <w:tcPr>
            <w:tcW w:w="2790" w:type="dxa"/>
            <w:shd w:val="clear" w:color="auto" w:fill="9CC2E5" w:themeFill="accent1" w:themeFillTint="99"/>
          </w:tcPr>
          <w:p w:rsidRPr="002B1C69" w:rsidR="00E3215A" w:rsidRDefault="00630E76" w14:paraId="33F27AC6" w14:textId="43E4E9A1">
            <w:pPr>
              <w:rPr>
                <w:sz w:val="28"/>
                <w:szCs w:val="28"/>
              </w:rPr>
            </w:pPr>
            <w:r>
              <w:rPr>
                <w:sz w:val="28"/>
                <w:szCs w:val="28"/>
              </w:rPr>
              <w:t>K-5</w:t>
            </w:r>
          </w:p>
        </w:tc>
        <w:tc>
          <w:tcPr>
            <w:tcW w:w="2875" w:type="dxa"/>
            <w:shd w:val="clear" w:color="auto" w:fill="9CC2E5" w:themeFill="accent1" w:themeFillTint="99"/>
          </w:tcPr>
          <w:p w:rsidRPr="002B1C69" w:rsidR="00E3215A" w:rsidRDefault="00E3215A" w14:paraId="785CBA65" w14:textId="538ECE14">
            <w:pPr>
              <w:rPr>
                <w:sz w:val="28"/>
                <w:szCs w:val="28"/>
              </w:rPr>
            </w:pPr>
          </w:p>
        </w:tc>
      </w:tr>
      <w:tr w:rsidRPr="002B1C69" w:rsidR="00E3215A" w:rsidTr="001C6C46" w14:paraId="07089CAE" w14:textId="77777777">
        <w:tc>
          <w:tcPr>
            <w:tcW w:w="2245" w:type="dxa"/>
            <w:shd w:val="clear" w:color="auto" w:fill="9CC2E5" w:themeFill="accent1" w:themeFillTint="99"/>
          </w:tcPr>
          <w:p w:rsidRPr="002B1C69" w:rsidR="00E3215A" w:rsidRDefault="009650E0" w14:paraId="5B2F428F" w14:textId="5C0EEB3A">
            <w:pPr>
              <w:rPr>
                <w:sz w:val="28"/>
                <w:szCs w:val="28"/>
              </w:rPr>
            </w:pPr>
            <w:r>
              <w:rPr>
                <w:sz w:val="28"/>
                <w:szCs w:val="28"/>
              </w:rPr>
              <w:t>9/15/21</w:t>
            </w:r>
          </w:p>
        </w:tc>
        <w:tc>
          <w:tcPr>
            <w:tcW w:w="6480" w:type="dxa"/>
            <w:shd w:val="clear" w:color="auto" w:fill="9CC2E5" w:themeFill="accent1" w:themeFillTint="99"/>
          </w:tcPr>
          <w:p w:rsidRPr="002B1C69" w:rsidR="00E3215A" w:rsidRDefault="009650E0" w14:paraId="3F194AB5" w14:textId="200E24D6">
            <w:pPr>
              <w:rPr>
                <w:sz w:val="28"/>
                <w:szCs w:val="28"/>
              </w:rPr>
            </w:pPr>
            <w:r>
              <w:rPr>
                <w:sz w:val="28"/>
                <w:szCs w:val="28"/>
              </w:rPr>
              <w:t>I-Ready Parent Packet</w:t>
            </w:r>
          </w:p>
        </w:tc>
        <w:tc>
          <w:tcPr>
            <w:tcW w:w="2790" w:type="dxa"/>
            <w:shd w:val="clear" w:color="auto" w:fill="9CC2E5" w:themeFill="accent1" w:themeFillTint="99"/>
          </w:tcPr>
          <w:p w:rsidRPr="002B1C69" w:rsidR="00E3215A" w:rsidRDefault="009650E0" w14:paraId="4853C4AA" w14:textId="50CA7303">
            <w:pPr>
              <w:rPr>
                <w:sz w:val="28"/>
                <w:szCs w:val="28"/>
              </w:rPr>
            </w:pPr>
            <w:r>
              <w:rPr>
                <w:sz w:val="28"/>
                <w:szCs w:val="28"/>
              </w:rPr>
              <w:t>1-5</w:t>
            </w:r>
          </w:p>
        </w:tc>
        <w:tc>
          <w:tcPr>
            <w:tcW w:w="2875" w:type="dxa"/>
            <w:shd w:val="clear" w:color="auto" w:fill="9CC2E5" w:themeFill="accent1" w:themeFillTint="99"/>
          </w:tcPr>
          <w:p w:rsidRPr="002B1C69" w:rsidR="00E3215A" w:rsidRDefault="00E3215A" w14:paraId="50AC8F77" w14:textId="2884AECF">
            <w:pPr>
              <w:rPr>
                <w:sz w:val="28"/>
                <w:szCs w:val="28"/>
              </w:rPr>
            </w:pPr>
          </w:p>
        </w:tc>
      </w:tr>
      <w:tr w:rsidRPr="002B1C69" w:rsidR="00E3215A" w:rsidTr="001C6C46" w14:paraId="0321B02C" w14:textId="77777777">
        <w:tc>
          <w:tcPr>
            <w:tcW w:w="2245" w:type="dxa"/>
            <w:shd w:val="clear" w:color="auto" w:fill="9CC2E5" w:themeFill="accent1" w:themeFillTint="99"/>
          </w:tcPr>
          <w:p w:rsidRPr="002B1C69" w:rsidR="00E3215A" w:rsidRDefault="009650E0" w14:paraId="706F6785" w14:textId="4CA2944C">
            <w:pPr>
              <w:rPr>
                <w:sz w:val="28"/>
                <w:szCs w:val="28"/>
              </w:rPr>
            </w:pPr>
            <w:r>
              <w:rPr>
                <w:sz w:val="28"/>
                <w:szCs w:val="28"/>
              </w:rPr>
              <w:t>10/2021</w:t>
            </w:r>
          </w:p>
        </w:tc>
        <w:tc>
          <w:tcPr>
            <w:tcW w:w="6480" w:type="dxa"/>
            <w:shd w:val="clear" w:color="auto" w:fill="9CC2E5" w:themeFill="accent1" w:themeFillTint="99"/>
          </w:tcPr>
          <w:p w:rsidRPr="002B1C69" w:rsidR="00E3215A" w:rsidRDefault="009650E0" w14:paraId="7CE34EE0" w14:textId="62438C90">
            <w:pPr>
              <w:rPr>
                <w:sz w:val="28"/>
                <w:szCs w:val="28"/>
              </w:rPr>
            </w:pPr>
            <w:r>
              <w:rPr>
                <w:sz w:val="28"/>
                <w:szCs w:val="28"/>
              </w:rPr>
              <w:t xml:space="preserve">Read Aloud Training &amp; Book Walk </w:t>
            </w:r>
          </w:p>
        </w:tc>
        <w:tc>
          <w:tcPr>
            <w:tcW w:w="2790" w:type="dxa"/>
            <w:shd w:val="clear" w:color="auto" w:fill="9CC2E5" w:themeFill="accent1" w:themeFillTint="99"/>
          </w:tcPr>
          <w:p w:rsidRPr="002B1C69" w:rsidR="00E3215A" w:rsidRDefault="009650E0" w14:paraId="3755E76E" w14:textId="0F253252">
            <w:pPr>
              <w:rPr>
                <w:sz w:val="28"/>
                <w:szCs w:val="28"/>
              </w:rPr>
            </w:pPr>
            <w:r>
              <w:rPr>
                <w:sz w:val="28"/>
                <w:szCs w:val="28"/>
              </w:rPr>
              <w:t>PreK-5</w:t>
            </w:r>
          </w:p>
        </w:tc>
        <w:tc>
          <w:tcPr>
            <w:tcW w:w="2875" w:type="dxa"/>
            <w:shd w:val="clear" w:color="auto" w:fill="9CC2E5" w:themeFill="accent1" w:themeFillTint="99"/>
          </w:tcPr>
          <w:p w:rsidRPr="002B1C69" w:rsidR="00E3215A" w:rsidRDefault="00E3215A" w14:paraId="759C2AC5" w14:textId="0532F100">
            <w:pPr>
              <w:rPr>
                <w:sz w:val="28"/>
                <w:szCs w:val="28"/>
              </w:rPr>
            </w:pPr>
          </w:p>
        </w:tc>
      </w:tr>
      <w:tr w:rsidRPr="002B1C69" w:rsidR="00E3215A" w:rsidTr="001C6C46" w14:paraId="07D93B4B" w14:textId="77777777">
        <w:tc>
          <w:tcPr>
            <w:tcW w:w="2245" w:type="dxa"/>
            <w:shd w:val="clear" w:color="auto" w:fill="9CC2E5" w:themeFill="accent1" w:themeFillTint="99"/>
          </w:tcPr>
          <w:p w:rsidRPr="002B1C69" w:rsidR="00E3215A" w:rsidRDefault="009650E0" w14:paraId="3E702AFA" w14:textId="7DB7E924">
            <w:pPr>
              <w:rPr>
                <w:sz w:val="28"/>
                <w:szCs w:val="28"/>
              </w:rPr>
            </w:pPr>
            <w:r>
              <w:rPr>
                <w:sz w:val="28"/>
                <w:szCs w:val="28"/>
              </w:rPr>
              <w:t>11/2021</w:t>
            </w:r>
          </w:p>
        </w:tc>
        <w:tc>
          <w:tcPr>
            <w:tcW w:w="6480" w:type="dxa"/>
            <w:shd w:val="clear" w:color="auto" w:fill="9CC2E5" w:themeFill="accent1" w:themeFillTint="99"/>
          </w:tcPr>
          <w:p w:rsidRPr="002B1C69" w:rsidR="00E3215A" w:rsidRDefault="009650E0" w14:paraId="702D8BFE" w14:textId="6F7E8B74">
            <w:pPr>
              <w:rPr>
                <w:sz w:val="28"/>
                <w:szCs w:val="28"/>
              </w:rPr>
            </w:pPr>
            <w:r>
              <w:rPr>
                <w:sz w:val="28"/>
                <w:szCs w:val="28"/>
              </w:rPr>
              <w:t>Math Night</w:t>
            </w:r>
          </w:p>
        </w:tc>
        <w:tc>
          <w:tcPr>
            <w:tcW w:w="2790" w:type="dxa"/>
            <w:shd w:val="clear" w:color="auto" w:fill="9CC2E5" w:themeFill="accent1" w:themeFillTint="99"/>
          </w:tcPr>
          <w:p w:rsidRPr="002B1C69" w:rsidR="00E3215A" w:rsidRDefault="009650E0" w14:paraId="1E607195" w14:textId="0EDF91AF">
            <w:pPr>
              <w:rPr>
                <w:sz w:val="28"/>
                <w:szCs w:val="28"/>
              </w:rPr>
            </w:pPr>
            <w:r>
              <w:rPr>
                <w:sz w:val="28"/>
                <w:szCs w:val="28"/>
              </w:rPr>
              <w:t>K-5</w:t>
            </w:r>
          </w:p>
        </w:tc>
        <w:tc>
          <w:tcPr>
            <w:tcW w:w="2875" w:type="dxa"/>
            <w:shd w:val="clear" w:color="auto" w:fill="9CC2E5" w:themeFill="accent1" w:themeFillTint="99"/>
          </w:tcPr>
          <w:p w:rsidRPr="002B1C69" w:rsidR="00E3215A" w:rsidRDefault="00E3215A" w14:paraId="74F22097" w14:textId="77777777">
            <w:pPr>
              <w:rPr>
                <w:sz w:val="28"/>
                <w:szCs w:val="28"/>
              </w:rPr>
            </w:pPr>
          </w:p>
        </w:tc>
      </w:tr>
      <w:tr w:rsidRPr="002B1C69" w:rsidR="00E3215A" w:rsidTr="001C6C46" w14:paraId="7AF5C2D5" w14:textId="77777777">
        <w:tc>
          <w:tcPr>
            <w:tcW w:w="2245" w:type="dxa"/>
            <w:shd w:val="clear" w:color="auto" w:fill="9CC2E5" w:themeFill="accent1" w:themeFillTint="99"/>
          </w:tcPr>
          <w:p w:rsidRPr="002B1C69" w:rsidR="00E3215A" w:rsidRDefault="009650E0" w14:paraId="33C4583B" w14:textId="12A78BDC">
            <w:pPr>
              <w:rPr>
                <w:sz w:val="28"/>
                <w:szCs w:val="28"/>
              </w:rPr>
            </w:pPr>
            <w:r>
              <w:rPr>
                <w:sz w:val="28"/>
                <w:szCs w:val="28"/>
              </w:rPr>
              <w:t>11/2021</w:t>
            </w:r>
          </w:p>
        </w:tc>
        <w:tc>
          <w:tcPr>
            <w:tcW w:w="6480" w:type="dxa"/>
            <w:shd w:val="clear" w:color="auto" w:fill="9CC2E5" w:themeFill="accent1" w:themeFillTint="99"/>
          </w:tcPr>
          <w:p w:rsidRPr="002B1C69" w:rsidR="00E3215A" w:rsidRDefault="009650E0" w14:paraId="0E799AD1" w14:textId="4E4A9765">
            <w:pPr>
              <w:rPr>
                <w:sz w:val="28"/>
                <w:szCs w:val="28"/>
              </w:rPr>
            </w:pPr>
            <w:r>
              <w:rPr>
                <w:sz w:val="28"/>
                <w:szCs w:val="28"/>
              </w:rPr>
              <w:t>GSA Test Talks</w:t>
            </w:r>
          </w:p>
        </w:tc>
        <w:tc>
          <w:tcPr>
            <w:tcW w:w="2790" w:type="dxa"/>
            <w:shd w:val="clear" w:color="auto" w:fill="9CC2E5" w:themeFill="accent1" w:themeFillTint="99"/>
          </w:tcPr>
          <w:p w:rsidRPr="002B1C69" w:rsidR="00E3215A" w:rsidRDefault="009650E0" w14:paraId="6A34ED0F" w14:textId="073DA274">
            <w:pPr>
              <w:rPr>
                <w:sz w:val="28"/>
                <w:szCs w:val="28"/>
              </w:rPr>
            </w:pPr>
            <w:r>
              <w:rPr>
                <w:sz w:val="28"/>
                <w:szCs w:val="28"/>
              </w:rPr>
              <w:t>4-5</w:t>
            </w:r>
          </w:p>
        </w:tc>
        <w:tc>
          <w:tcPr>
            <w:tcW w:w="2875" w:type="dxa"/>
            <w:shd w:val="clear" w:color="auto" w:fill="9CC2E5" w:themeFill="accent1" w:themeFillTint="99"/>
          </w:tcPr>
          <w:p w:rsidRPr="002B1C69" w:rsidR="00E3215A" w:rsidRDefault="00E3215A" w14:paraId="0B774DF1" w14:textId="77777777">
            <w:pPr>
              <w:rPr>
                <w:sz w:val="28"/>
                <w:szCs w:val="28"/>
              </w:rPr>
            </w:pPr>
          </w:p>
        </w:tc>
      </w:tr>
      <w:tr w:rsidRPr="002B1C69" w:rsidR="009650E0" w:rsidTr="001C6C46" w14:paraId="1CD6061A" w14:textId="77777777">
        <w:tc>
          <w:tcPr>
            <w:tcW w:w="2245" w:type="dxa"/>
            <w:shd w:val="clear" w:color="auto" w:fill="9CC2E5" w:themeFill="accent1" w:themeFillTint="99"/>
          </w:tcPr>
          <w:p w:rsidR="009650E0" w:rsidRDefault="009650E0" w14:paraId="354C51CF" w14:textId="18E79B87">
            <w:pPr>
              <w:rPr>
                <w:sz w:val="28"/>
                <w:szCs w:val="28"/>
              </w:rPr>
            </w:pPr>
            <w:r>
              <w:rPr>
                <w:sz w:val="28"/>
                <w:szCs w:val="28"/>
              </w:rPr>
              <w:t>1/2022</w:t>
            </w:r>
          </w:p>
        </w:tc>
        <w:tc>
          <w:tcPr>
            <w:tcW w:w="6480" w:type="dxa"/>
            <w:shd w:val="clear" w:color="auto" w:fill="9CC2E5" w:themeFill="accent1" w:themeFillTint="99"/>
          </w:tcPr>
          <w:p w:rsidR="009650E0" w:rsidRDefault="009650E0" w14:paraId="4BEB33C3" w14:textId="5B51030A">
            <w:pPr>
              <w:rPr>
                <w:sz w:val="28"/>
                <w:szCs w:val="28"/>
              </w:rPr>
            </w:pPr>
            <w:r>
              <w:rPr>
                <w:sz w:val="28"/>
                <w:szCs w:val="28"/>
              </w:rPr>
              <w:t>Mobile Ag Lab Parent Night</w:t>
            </w:r>
          </w:p>
        </w:tc>
        <w:tc>
          <w:tcPr>
            <w:tcW w:w="2790" w:type="dxa"/>
            <w:shd w:val="clear" w:color="auto" w:fill="9CC2E5" w:themeFill="accent1" w:themeFillTint="99"/>
          </w:tcPr>
          <w:p w:rsidR="009650E0" w:rsidRDefault="009650E0" w14:paraId="192D9735" w14:textId="45F3FB5B">
            <w:pPr>
              <w:rPr>
                <w:sz w:val="28"/>
                <w:szCs w:val="28"/>
              </w:rPr>
            </w:pPr>
            <w:r>
              <w:rPr>
                <w:sz w:val="28"/>
                <w:szCs w:val="28"/>
              </w:rPr>
              <w:t>PreK-5</w:t>
            </w:r>
          </w:p>
        </w:tc>
        <w:tc>
          <w:tcPr>
            <w:tcW w:w="2875" w:type="dxa"/>
            <w:shd w:val="clear" w:color="auto" w:fill="9CC2E5" w:themeFill="accent1" w:themeFillTint="99"/>
          </w:tcPr>
          <w:p w:rsidRPr="002B1C69" w:rsidR="009650E0" w:rsidRDefault="009650E0" w14:paraId="050E9E28" w14:textId="77777777">
            <w:pPr>
              <w:rPr>
                <w:sz w:val="28"/>
                <w:szCs w:val="28"/>
              </w:rPr>
            </w:pPr>
          </w:p>
        </w:tc>
      </w:tr>
      <w:tr w:rsidRPr="002B1C69" w:rsidR="00E3215A" w:rsidTr="001C6C46" w14:paraId="2B46AAE0" w14:textId="77777777">
        <w:tc>
          <w:tcPr>
            <w:tcW w:w="2245" w:type="dxa"/>
            <w:shd w:val="clear" w:color="auto" w:fill="9CC2E5" w:themeFill="accent1" w:themeFillTint="99"/>
          </w:tcPr>
          <w:p w:rsidRPr="002B1C69" w:rsidR="00E3215A" w:rsidRDefault="009650E0" w14:paraId="41404CA1" w14:textId="72C559B5">
            <w:pPr>
              <w:rPr>
                <w:sz w:val="28"/>
                <w:szCs w:val="28"/>
              </w:rPr>
            </w:pPr>
            <w:r>
              <w:rPr>
                <w:sz w:val="28"/>
                <w:szCs w:val="28"/>
              </w:rPr>
              <w:t>2/2022</w:t>
            </w:r>
          </w:p>
        </w:tc>
        <w:tc>
          <w:tcPr>
            <w:tcW w:w="6480" w:type="dxa"/>
            <w:shd w:val="clear" w:color="auto" w:fill="9CC2E5" w:themeFill="accent1" w:themeFillTint="99"/>
          </w:tcPr>
          <w:p w:rsidRPr="002B1C69" w:rsidR="00E3215A" w:rsidRDefault="009650E0" w14:paraId="5AC8A204" w14:textId="31ED0670">
            <w:pPr>
              <w:rPr>
                <w:sz w:val="28"/>
                <w:szCs w:val="28"/>
              </w:rPr>
            </w:pPr>
            <w:r>
              <w:rPr>
                <w:sz w:val="28"/>
                <w:szCs w:val="28"/>
              </w:rPr>
              <w:t>Science Night</w:t>
            </w:r>
          </w:p>
        </w:tc>
        <w:tc>
          <w:tcPr>
            <w:tcW w:w="2790" w:type="dxa"/>
            <w:shd w:val="clear" w:color="auto" w:fill="9CC2E5" w:themeFill="accent1" w:themeFillTint="99"/>
          </w:tcPr>
          <w:p w:rsidRPr="002B1C69" w:rsidR="00E3215A" w:rsidRDefault="009650E0" w14:paraId="5DFC5203" w14:textId="30BCC48C">
            <w:pPr>
              <w:rPr>
                <w:sz w:val="28"/>
                <w:szCs w:val="28"/>
              </w:rPr>
            </w:pPr>
            <w:r>
              <w:rPr>
                <w:sz w:val="28"/>
                <w:szCs w:val="28"/>
              </w:rPr>
              <w:t>K-5</w:t>
            </w:r>
          </w:p>
        </w:tc>
        <w:tc>
          <w:tcPr>
            <w:tcW w:w="2875" w:type="dxa"/>
            <w:shd w:val="clear" w:color="auto" w:fill="9CC2E5" w:themeFill="accent1" w:themeFillTint="99"/>
          </w:tcPr>
          <w:p w:rsidRPr="002B1C69" w:rsidR="00E3215A" w:rsidRDefault="00E3215A" w14:paraId="33E31FC5" w14:textId="77777777">
            <w:pPr>
              <w:rPr>
                <w:sz w:val="28"/>
                <w:szCs w:val="28"/>
              </w:rPr>
            </w:pPr>
          </w:p>
        </w:tc>
      </w:tr>
      <w:tr w:rsidRPr="002B1C69" w:rsidR="00E3215A" w:rsidTr="001C6C46" w14:paraId="0CD837B8" w14:textId="77777777">
        <w:tc>
          <w:tcPr>
            <w:tcW w:w="2245" w:type="dxa"/>
            <w:shd w:val="clear" w:color="auto" w:fill="9CC2E5" w:themeFill="accent1" w:themeFillTint="99"/>
          </w:tcPr>
          <w:p w:rsidRPr="002B1C69" w:rsidR="00E3215A" w:rsidRDefault="00E3215A" w14:paraId="511612D7" w14:textId="4EF58F70">
            <w:pPr>
              <w:rPr>
                <w:sz w:val="28"/>
                <w:szCs w:val="28"/>
              </w:rPr>
            </w:pPr>
          </w:p>
        </w:tc>
        <w:tc>
          <w:tcPr>
            <w:tcW w:w="6480" w:type="dxa"/>
            <w:shd w:val="clear" w:color="auto" w:fill="9CC2E5" w:themeFill="accent1" w:themeFillTint="99"/>
          </w:tcPr>
          <w:p w:rsidRPr="002B1C69" w:rsidR="00E3215A" w:rsidRDefault="00E3215A" w14:paraId="56DD962D" w14:textId="77777777">
            <w:pPr>
              <w:rPr>
                <w:sz w:val="28"/>
                <w:szCs w:val="28"/>
              </w:rPr>
            </w:pPr>
          </w:p>
        </w:tc>
        <w:tc>
          <w:tcPr>
            <w:tcW w:w="2790" w:type="dxa"/>
            <w:shd w:val="clear" w:color="auto" w:fill="9CC2E5" w:themeFill="accent1" w:themeFillTint="99"/>
          </w:tcPr>
          <w:p w:rsidRPr="002B1C69" w:rsidR="00E3215A" w:rsidRDefault="00E3215A" w14:paraId="0DD70E8C" w14:textId="77777777">
            <w:pPr>
              <w:rPr>
                <w:sz w:val="28"/>
                <w:szCs w:val="28"/>
              </w:rPr>
            </w:pPr>
          </w:p>
        </w:tc>
        <w:tc>
          <w:tcPr>
            <w:tcW w:w="2875" w:type="dxa"/>
            <w:shd w:val="clear" w:color="auto" w:fill="9CC2E5" w:themeFill="accent1" w:themeFillTint="99"/>
          </w:tcPr>
          <w:p w:rsidRPr="002B1C69" w:rsidR="00E3215A" w:rsidRDefault="00E3215A" w14:paraId="0E55CE4E" w14:textId="77777777">
            <w:pPr>
              <w:rPr>
                <w:sz w:val="28"/>
                <w:szCs w:val="28"/>
              </w:rPr>
            </w:pPr>
          </w:p>
        </w:tc>
      </w:tr>
      <w:tr w:rsidRPr="002B1C69" w:rsidR="002B1C69" w:rsidTr="001C6C46" w14:paraId="3C2EE930" w14:textId="77777777">
        <w:tc>
          <w:tcPr>
            <w:tcW w:w="2245" w:type="dxa"/>
            <w:shd w:val="clear" w:color="auto" w:fill="9CC2E5" w:themeFill="accent1" w:themeFillTint="99"/>
          </w:tcPr>
          <w:p w:rsidRPr="002B1C69" w:rsidR="002B1C69" w:rsidRDefault="002B1C69" w14:paraId="5DDE35DB" w14:textId="77777777">
            <w:pPr>
              <w:rPr>
                <w:sz w:val="28"/>
                <w:szCs w:val="28"/>
              </w:rPr>
            </w:pPr>
          </w:p>
        </w:tc>
        <w:tc>
          <w:tcPr>
            <w:tcW w:w="6480" w:type="dxa"/>
            <w:shd w:val="clear" w:color="auto" w:fill="9CC2E5" w:themeFill="accent1" w:themeFillTint="99"/>
          </w:tcPr>
          <w:p w:rsidRPr="002B1C69" w:rsidR="002B1C69" w:rsidRDefault="002B1C69" w14:paraId="30C4EC40" w14:textId="77777777">
            <w:pPr>
              <w:rPr>
                <w:sz w:val="28"/>
                <w:szCs w:val="28"/>
              </w:rPr>
            </w:pPr>
          </w:p>
        </w:tc>
        <w:tc>
          <w:tcPr>
            <w:tcW w:w="2790" w:type="dxa"/>
            <w:shd w:val="clear" w:color="auto" w:fill="9CC2E5" w:themeFill="accent1" w:themeFillTint="99"/>
          </w:tcPr>
          <w:p w:rsidRPr="002B1C69" w:rsidR="002B1C69" w:rsidRDefault="002B1C69" w14:paraId="0DA816FD" w14:textId="77777777">
            <w:pPr>
              <w:rPr>
                <w:sz w:val="28"/>
                <w:szCs w:val="28"/>
              </w:rPr>
            </w:pPr>
          </w:p>
        </w:tc>
        <w:tc>
          <w:tcPr>
            <w:tcW w:w="2875" w:type="dxa"/>
            <w:shd w:val="clear" w:color="auto" w:fill="9CC2E5" w:themeFill="accent1" w:themeFillTint="99"/>
          </w:tcPr>
          <w:p w:rsidRPr="002B1C69" w:rsidR="002B1C69" w:rsidRDefault="002B1C69" w14:paraId="0486A32F" w14:textId="77777777">
            <w:pPr>
              <w:rPr>
                <w:sz w:val="28"/>
                <w:szCs w:val="28"/>
              </w:rPr>
            </w:pPr>
          </w:p>
        </w:tc>
      </w:tr>
      <w:tr w:rsidRPr="002B1C69" w:rsidR="002B1C69" w:rsidTr="001C6C46" w14:paraId="1A15B4FB" w14:textId="77777777">
        <w:tc>
          <w:tcPr>
            <w:tcW w:w="2245" w:type="dxa"/>
            <w:shd w:val="clear" w:color="auto" w:fill="9CC2E5" w:themeFill="accent1" w:themeFillTint="99"/>
          </w:tcPr>
          <w:p w:rsidRPr="002B1C69" w:rsidR="002B1C69" w:rsidRDefault="002B1C69" w14:paraId="6EB4A93B" w14:textId="77777777">
            <w:pPr>
              <w:rPr>
                <w:sz w:val="28"/>
                <w:szCs w:val="28"/>
              </w:rPr>
            </w:pPr>
          </w:p>
        </w:tc>
        <w:tc>
          <w:tcPr>
            <w:tcW w:w="6480" w:type="dxa"/>
            <w:shd w:val="clear" w:color="auto" w:fill="9CC2E5" w:themeFill="accent1" w:themeFillTint="99"/>
          </w:tcPr>
          <w:p w:rsidRPr="002B1C69" w:rsidR="002B1C69" w:rsidRDefault="002B1C69" w14:paraId="23CD31A0" w14:textId="77777777">
            <w:pPr>
              <w:rPr>
                <w:sz w:val="28"/>
                <w:szCs w:val="28"/>
              </w:rPr>
            </w:pPr>
          </w:p>
        </w:tc>
        <w:tc>
          <w:tcPr>
            <w:tcW w:w="2790" w:type="dxa"/>
            <w:shd w:val="clear" w:color="auto" w:fill="9CC2E5" w:themeFill="accent1" w:themeFillTint="99"/>
          </w:tcPr>
          <w:p w:rsidRPr="002B1C69" w:rsidR="002B1C69" w:rsidRDefault="002B1C69" w14:paraId="11F57DE7" w14:textId="77777777">
            <w:pPr>
              <w:rPr>
                <w:sz w:val="28"/>
                <w:szCs w:val="28"/>
              </w:rPr>
            </w:pPr>
          </w:p>
        </w:tc>
        <w:tc>
          <w:tcPr>
            <w:tcW w:w="2875" w:type="dxa"/>
            <w:shd w:val="clear" w:color="auto" w:fill="9CC2E5" w:themeFill="accent1" w:themeFillTint="99"/>
          </w:tcPr>
          <w:p w:rsidRPr="002B1C69" w:rsidR="002B1C69" w:rsidRDefault="002B1C69" w14:paraId="11EBB1EE" w14:textId="77777777">
            <w:pPr>
              <w:rPr>
                <w:sz w:val="28"/>
                <w:szCs w:val="28"/>
              </w:rPr>
            </w:pPr>
          </w:p>
        </w:tc>
      </w:tr>
      <w:tr w:rsidRPr="002B1C69" w:rsidR="002B1C69" w:rsidTr="001C6C46" w14:paraId="719A7AA7" w14:textId="77777777">
        <w:tc>
          <w:tcPr>
            <w:tcW w:w="2245" w:type="dxa"/>
            <w:shd w:val="clear" w:color="auto" w:fill="9CC2E5" w:themeFill="accent1" w:themeFillTint="99"/>
          </w:tcPr>
          <w:p w:rsidRPr="002B1C69" w:rsidR="002B1C69" w:rsidRDefault="002B1C69" w14:paraId="4DCCB987" w14:textId="77777777">
            <w:pPr>
              <w:rPr>
                <w:sz w:val="28"/>
                <w:szCs w:val="28"/>
              </w:rPr>
            </w:pPr>
          </w:p>
        </w:tc>
        <w:tc>
          <w:tcPr>
            <w:tcW w:w="6480" w:type="dxa"/>
            <w:shd w:val="clear" w:color="auto" w:fill="9CC2E5" w:themeFill="accent1" w:themeFillTint="99"/>
          </w:tcPr>
          <w:p w:rsidRPr="002B1C69" w:rsidR="002B1C69" w:rsidRDefault="002B1C69" w14:paraId="41F660A9" w14:textId="77777777">
            <w:pPr>
              <w:rPr>
                <w:sz w:val="28"/>
                <w:szCs w:val="28"/>
              </w:rPr>
            </w:pPr>
          </w:p>
        </w:tc>
        <w:tc>
          <w:tcPr>
            <w:tcW w:w="2790" w:type="dxa"/>
            <w:shd w:val="clear" w:color="auto" w:fill="9CC2E5" w:themeFill="accent1" w:themeFillTint="99"/>
          </w:tcPr>
          <w:p w:rsidRPr="002B1C69" w:rsidR="002B1C69" w:rsidRDefault="002B1C69" w14:paraId="23E70D76" w14:textId="77777777">
            <w:pPr>
              <w:rPr>
                <w:sz w:val="28"/>
                <w:szCs w:val="28"/>
              </w:rPr>
            </w:pPr>
          </w:p>
        </w:tc>
        <w:tc>
          <w:tcPr>
            <w:tcW w:w="2875" w:type="dxa"/>
            <w:shd w:val="clear" w:color="auto" w:fill="9CC2E5" w:themeFill="accent1" w:themeFillTint="99"/>
          </w:tcPr>
          <w:p w:rsidRPr="002B1C69" w:rsidR="002B1C69" w:rsidRDefault="002B1C69" w14:paraId="71FC2814" w14:textId="77777777">
            <w:pPr>
              <w:rPr>
                <w:sz w:val="28"/>
                <w:szCs w:val="28"/>
              </w:rPr>
            </w:pPr>
          </w:p>
        </w:tc>
      </w:tr>
      <w:tr w:rsidRPr="002B1C69" w:rsidR="002B1C69" w:rsidTr="001C6C46" w14:paraId="37751E4D" w14:textId="77777777">
        <w:tc>
          <w:tcPr>
            <w:tcW w:w="2245" w:type="dxa"/>
            <w:shd w:val="clear" w:color="auto" w:fill="9CC2E5" w:themeFill="accent1" w:themeFillTint="99"/>
          </w:tcPr>
          <w:p w:rsidRPr="002B1C69" w:rsidR="002B1C69" w:rsidRDefault="002B1C69" w14:paraId="4E604E61" w14:textId="77777777">
            <w:pPr>
              <w:rPr>
                <w:sz w:val="28"/>
                <w:szCs w:val="28"/>
              </w:rPr>
            </w:pPr>
          </w:p>
        </w:tc>
        <w:tc>
          <w:tcPr>
            <w:tcW w:w="6480" w:type="dxa"/>
            <w:shd w:val="clear" w:color="auto" w:fill="9CC2E5" w:themeFill="accent1" w:themeFillTint="99"/>
          </w:tcPr>
          <w:p w:rsidRPr="002B1C69" w:rsidR="002B1C69" w:rsidRDefault="002B1C69" w14:paraId="5FABC6DD" w14:textId="77777777">
            <w:pPr>
              <w:rPr>
                <w:sz w:val="28"/>
                <w:szCs w:val="28"/>
              </w:rPr>
            </w:pPr>
          </w:p>
        </w:tc>
        <w:tc>
          <w:tcPr>
            <w:tcW w:w="2790" w:type="dxa"/>
            <w:shd w:val="clear" w:color="auto" w:fill="9CC2E5" w:themeFill="accent1" w:themeFillTint="99"/>
          </w:tcPr>
          <w:p w:rsidRPr="002B1C69" w:rsidR="002B1C69" w:rsidRDefault="002B1C69" w14:paraId="5BF8EE24" w14:textId="77777777">
            <w:pPr>
              <w:rPr>
                <w:sz w:val="28"/>
                <w:szCs w:val="28"/>
              </w:rPr>
            </w:pPr>
          </w:p>
        </w:tc>
        <w:tc>
          <w:tcPr>
            <w:tcW w:w="2875" w:type="dxa"/>
            <w:shd w:val="clear" w:color="auto" w:fill="9CC2E5" w:themeFill="accent1" w:themeFillTint="99"/>
          </w:tcPr>
          <w:p w:rsidRPr="002B1C69" w:rsidR="002B1C69" w:rsidRDefault="002B1C69" w14:paraId="77D4BD75" w14:textId="77777777">
            <w:pPr>
              <w:rPr>
                <w:sz w:val="28"/>
                <w:szCs w:val="28"/>
              </w:rPr>
            </w:pPr>
          </w:p>
        </w:tc>
      </w:tr>
      <w:tr w:rsidRPr="002B1C69" w:rsidR="002B1C69" w:rsidTr="002B1C69" w14:paraId="62D5462F" w14:textId="77777777">
        <w:tc>
          <w:tcPr>
            <w:tcW w:w="2245" w:type="dxa"/>
          </w:tcPr>
          <w:p w:rsidRPr="002B1C69" w:rsidR="002B1C69" w:rsidRDefault="002B1C69" w14:paraId="0418E1B0" w14:textId="77777777">
            <w:pPr>
              <w:rPr>
                <w:sz w:val="28"/>
                <w:szCs w:val="28"/>
              </w:rPr>
            </w:pPr>
          </w:p>
        </w:tc>
        <w:tc>
          <w:tcPr>
            <w:tcW w:w="6480" w:type="dxa"/>
          </w:tcPr>
          <w:p w:rsidRPr="002B1C69" w:rsidR="002B1C69" w:rsidRDefault="002B1C69" w14:paraId="4996D38F" w14:textId="77777777">
            <w:pPr>
              <w:rPr>
                <w:sz w:val="28"/>
                <w:szCs w:val="28"/>
              </w:rPr>
            </w:pPr>
          </w:p>
        </w:tc>
        <w:tc>
          <w:tcPr>
            <w:tcW w:w="2790" w:type="dxa"/>
          </w:tcPr>
          <w:p w:rsidRPr="002B1C69" w:rsidR="002B1C69" w:rsidRDefault="002B1C69" w14:paraId="3A3EFEC0" w14:textId="77777777">
            <w:pPr>
              <w:rPr>
                <w:sz w:val="28"/>
                <w:szCs w:val="28"/>
              </w:rPr>
            </w:pPr>
          </w:p>
        </w:tc>
        <w:tc>
          <w:tcPr>
            <w:tcW w:w="2875" w:type="dxa"/>
          </w:tcPr>
          <w:p w:rsidRPr="002B1C69" w:rsidR="002B1C69" w:rsidRDefault="002B1C69" w14:paraId="1DBFD183" w14:textId="77777777">
            <w:pPr>
              <w:rPr>
                <w:sz w:val="28"/>
                <w:szCs w:val="28"/>
              </w:rPr>
            </w:pPr>
          </w:p>
        </w:tc>
      </w:tr>
    </w:tbl>
    <w:p w:rsidR="00601B4E" w:rsidP="00601B4E" w:rsidRDefault="00601B4E" w14:paraId="2AF270BC" w14:textId="77777777">
      <w:pPr>
        <w:shd w:val="clear" w:color="auto" w:fill="FFFF00"/>
        <w:jc w:val="center"/>
      </w:pPr>
      <w:r>
        <w:t>*GPS Notes: This section is only to be completed by Title I Schools.</w:t>
      </w:r>
    </w:p>
    <w:p w:rsidR="006D19F2" w:rsidRDefault="006D19F2" w14:paraId="31DBB936" w14:textId="77777777"/>
    <w:sectPr w:rsidR="006D19F2" w:rsidSect="00B671BA">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C69" w:rsidP="00443161" w:rsidRDefault="008C4C69" w14:paraId="5B196BC2" w14:textId="77777777">
      <w:pPr>
        <w:spacing w:after="0" w:line="240" w:lineRule="auto"/>
      </w:pPr>
      <w:r>
        <w:separator/>
      </w:r>
    </w:p>
  </w:endnote>
  <w:endnote w:type="continuationSeparator" w:id="0">
    <w:p w:rsidR="008C4C69" w:rsidP="00443161" w:rsidRDefault="008C4C69" w14:paraId="56DBDF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765840"/>
      <w:docPartObj>
        <w:docPartGallery w:val="Page Numbers (Bottom of Page)"/>
        <w:docPartUnique/>
      </w:docPartObj>
    </w:sdtPr>
    <w:sdtEndPr>
      <w:rPr>
        <w:noProof/>
      </w:rPr>
    </w:sdtEndPr>
    <w:sdtContent>
      <w:p w:rsidR="00AA4E9C" w:rsidRDefault="00AA4E9C" w14:paraId="27927D8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A4E9C" w:rsidRDefault="00AA4E9C" w14:paraId="39E60E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C69" w:rsidP="00443161" w:rsidRDefault="008C4C69" w14:paraId="1444216F" w14:textId="77777777">
      <w:pPr>
        <w:spacing w:after="0" w:line="240" w:lineRule="auto"/>
      </w:pPr>
      <w:r>
        <w:separator/>
      </w:r>
    </w:p>
  </w:footnote>
  <w:footnote w:type="continuationSeparator" w:id="0">
    <w:p w:rsidR="008C4C69" w:rsidP="00443161" w:rsidRDefault="008C4C69" w14:paraId="25BF23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A4E9C" w:rsidRDefault="00AA4E9C" w14:paraId="6D325ADE" w14:textId="77777777">
    <w:pPr>
      <w:pStyle w:val="Header"/>
    </w:pPr>
    <w:r>
      <w:rPr>
        <w:noProof/>
      </w:rPr>
      <mc:AlternateContent>
        <mc:Choice Requires="wps">
          <w:drawing>
            <wp:anchor distT="0" distB="0" distL="118745" distR="118745" simplePos="0" relativeHeight="251659264" behindDoc="1" locked="0" layoutInCell="1" allowOverlap="0" wp14:anchorId="221E419B" wp14:editId="7DC7A215">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868712342"/>
                            <w:dataBinding w:prefixMappings="xmlns:ns0='http://purl.org/dc/elements/1.1/' xmlns:ns1='http://schemas.openxmlformats.org/package/2006/metadata/core-properties' " w:xpath="/ns1:coreProperties[1]/ns0:title[1]" w:storeItemID="{6C3C8BC8-F283-45AE-878A-BAB7291924A1}"/>
                            <w:text/>
                          </w:sdtPr>
                          <w:sdtEndPr/>
                          <w:sdtContent>
                            <w:p w:rsidRPr="00443161" w:rsidR="00AA4E9C" w:rsidRDefault="00A1555A" w14:paraId="370C71E3" w14:textId="2DE3D609">
                              <w:pPr>
                                <w:pStyle w:val="Header"/>
                                <w:tabs>
                                  <w:tab w:val="clear" w:pos="4680"/>
                                  <w:tab w:val="clear" w:pos="9360"/>
                                </w:tabs>
                                <w:jc w:val="center"/>
                                <w:rPr>
                                  <w:b/>
                                  <w:caps/>
                                  <w:color w:val="FFFFFF" w:themeColor="background1"/>
                                  <w:sz w:val="28"/>
                                  <w:szCs w:val="28"/>
                                </w:rPr>
                              </w:pPr>
                              <w:r>
                                <w:rPr>
                                  <w:b/>
                                  <w:caps/>
                                  <w:color w:val="FFFFFF" w:themeColor="background1"/>
                                  <w:sz w:val="28"/>
                                  <w:szCs w:val="28"/>
                                </w:rPr>
                                <w:t xml:space="preserve">Jennings Randolph Elementary School </w:t>
                              </w:r>
                              <w:r w:rsidR="00AA4E9C">
                                <w:rPr>
                                  <w:b/>
                                  <w:caps/>
                                  <w:color w:val="FFFFFF" w:themeColor="background1"/>
                                  <w:sz w:val="28"/>
                                  <w:szCs w:val="28"/>
                                </w:rPr>
                                <w:t xml:space="preserve"> strategic Plan </w:t>
                              </w:r>
                              <w:r>
                                <w:rPr>
                                  <w:b/>
                                  <w:caps/>
                                  <w:color w:val="FFFFFF" w:themeColor="background1"/>
                                  <w:sz w:val="28"/>
                                  <w:szCs w:val="28"/>
                                </w:rPr>
                                <w:t>2021-22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w14:anchorId="5DCCA95C">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5b9bd5 [3204]" stroked="f" strokeweight="1pt" w14:anchorId="221E4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v:textbox style="mso-fit-shape-to-text:t">
                <w:txbxContent>
                  <w:sdt>
                    <w:sdtPr>
                      <w:rPr>
                        <w:b/>
                        <w:caps/>
                        <w:color w:val="FFFFFF" w:themeColor="background1"/>
                        <w:sz w:val="28"/>
                        <w:szCs w:val="28"/>
                      </w:rPr>
                      <w:alias w:val="Title"/>
                      <w:tag w:val=""/>
                      <w:id w:val="1868712342"/>
                      <w:dataBinding w:prefixMappings="xmlns:ns0='http://purl.org/dc/elements/1.1/' xmlns:ns1='http://schemas.openxmlformats.org/package/2006/metadata/core-properties' " w:xpath="/ns1:coreProperties[1]/ns0:title[1]" w:storeItemID="{6C3C8BC8-F283-45AE-878A-BAB7291924A1}"/>
                      <w:text/>
                    </w:sdtPr>
                    <w:sdtContent>
                      <w:p w:rsidRPr="00443161" w:rsidR="00AA4E9C" w:rsidRDefault="00A1555A" w14:paraId="6A16B53F" w14:textId="2DE3D609">
                        <w:pPr>
                          <w:pStyle w:val="Header"/>
                          <w:tabs>
                            <w:tab w:val="clear" w:pos="4680"/>
                            <w:tab w:val="clear" w:pos="9360"/>
                          </w:tabs>
                          <w:jc w:val="center"/>
                          <w:rPr>
                            <w:b/>
                            <w:caps/>
                            <w:color w:val="FFFFFF" w:themeColor="background1"/>
                            <w:sz w:val="28"/>
                            <w:szCs w:val="28"/>
                          </w:rPr>
                        </w:pPr>
                        <w:r>
                          <w:rPr>
                            <w:b/>
                            <w:caps/>
                            <w:color w:val="FFFFFF" w:themeColor="background1"/>
                            <w:sz w:val="28"/>
                            <w:szCs w:val="28"/>
                          </w:rPr>
                          <w:t xml:space="preserve">Jennings Randolph Elementary </w:t>
                        </w:r>
                        <w:proofErr w:type="gramStart"/>
                        <w:r>
                          <w:rPr>
                            <w:b/>
                            <w:caps/>
                            <w:color w:val="FFFFFF" w:themeColor="background1"/>
                            <w:sz w:val="28"/>
                            <w:szCs w:val="28"/>
                          </w:rPr>
                          <w:t xml:space="preserve">School </w:t>
                        </w:r>
                        <w:r w:rsidR="00AA4E9C">
                          <w:rPr>
                            <w:b/>
                            <w:caps/>
                            <w:color w:val="FFFFFF" w:themeColor="background1"/>
                            <w:sz w:val="28"/>
                            <w:szCs w:val="28"/>
                          </w:rPr>
                          <w:t xml:space="preserve"> strategic</w:t>
                        </w:r>
                        <w:proofErr w:type="gramEnd"/>
                        <w:r w:rsidR="00AA4E9C">
                          <w:rPr>
                            <w:b/>
                            <w:caps/>
                            <w:color w:val="FFFFFF" w:themeColor="background1"/>
                            <w:sz w:val="28"/>
                            <w:szCs w:val="28"/>
                          </w:rPr>
                          <w:t xml:space="preserve"> Plan </w:t>
                        </w:r>
                        <w:r>
                          <w:rPr>
                            <w:b/>
                            <w:caps/>
                            <w:color w:val="FFFFFF" w:themeColor="background1"/>
                            <w:sz w:val="28"/>
                            <w:szCs w:val="28"/>
                          </w:rPr>
                          <w:t>2021-22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F3A"/>
    <w:multiLevelType w:val="hybridMultilevel"/>
    <w:tmpl w:val="93DA8BE2"/>
    <w:lvl w:ilvl="0" w:tplc="5A2CA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41BB4"/>
    <w:multiLevelType w:val="multilevel"/>
    <w:tmpl w:val="FF4CB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61"/>
    <w:rsid w:val="000A1D76"/>
    <w:rsid w:val="000D78EE"/>
    <w:rsid w:val="000E387E"/>
    <w:rsid w:val="000E535D"/>
    <w:rsid w:val="001211CC"/>
    <w:rsid w:val="001310E5"/>
    <w:rsid w:val="001473F2"/>
    <w:rsid w:val="001504D0"/>
    <w:rsid w:val="001579F8"/>
    <w:rsid w:val="00174C14"/>
    <w:rsid w:val="001806B7"/>
    <w:rsid w:val="001C6C46"/>
    <w:rsid w:val="001D4121"/>
    <w:rsid w:val="00246418"/>
    <w:rsid w:val="0028546F"/>
    <w:rsid w:val="002B040B"/>
    <w:rsid w:val="002B1C69"/>
    <w:rsid w:val="002C131D"/>
    <w:rsid w:val="00300EFD"/>
    <w:rsid w:val="00324EFD"/>
    <w:rsid w:val="00334170"/>
    <w:rsid w:val="00354870"/>
    <w:rsid w:val="003C69F5"/>
    <w:rsid w:val="00443161"/>
    <w:rsid w:val="00532BFB"/>
    <w:rsid w:val="0055397A"/>
    <w:rsid w:val="005563D8"/>
    <w:rsid w:val="00561B71"/>
    <w:rsid w:val="005724C8"/>
    <w:rsid w:val="005844BE"/>
    <w:rsid w:val="005973E1"/>
    <w:rsid w:val="005A352B"/>
    <w:rsid w:val="00601B4E"/>
    <w:rsid w:val="006046A2"/>
    <w:rsid w:val="0062665E"/>
    <w:rsid w:val="00630E76"/>
    <w:rsid w:val="00637819"/>
    <w:rsid w:val="0065385C"/>
    <w:rsid w:val="00656000"/>
    <w:rsid w:val="0069175F"/>
    <w:rsid w:val="006A2C12"/>
    <w:rsid w:val="006D19F2"/>
    <w:rsid w:val="006D7811"/>
    <w:rsid w:val="00717C83"/>
    <w:rsid w:val="007206CA"/>
    <w:rsid w:val="00746FE7"/>
    <w:rsid w:val="00747B33"/>
    <w:rsid w:val="007574D1"/>
    <w:rsid w:val="007C0353"/>
    <w:rsid w:val="007F2864"/>
    <w:rsid w:val="00857ADC"/>
    <w:rsid w:val="00881594"/>
    <w:rsid w:val="008822EA"/>
    <w:rsid w:val="008B4EC7"/>
    <w:rsid w:val="008C1B78"/>
    <w:rsid w:val="008C4C69"/>
    <w:rsid w:val="009120CE"/>
    <w:rsid w:val="0092502F"/>
    <w:rsid w:val="00937863"/>
    <w:rsid w:val="00946B9A"/>
    <w:rsid w:val="009650E0"/>
    <w:rsid w:val="00967D7E"/>
    <w:rsid w:val="009716A9"/>
    <w:rsid w:val="00974BF6"/>
    <w:rsid w:val="009958B9"/>
    <w:rsid w:val="009A0985"/>
    <w:rsid w:val="009D2A49"/>
    <w:rsid w:val="009D758B"/>
    <w:rsid w:val="009D7AD9"/>
    <w:rsid w:val="009F7A18"/>
    <w:rsid w:val="00A032DE"/>
    <w:rsid w:val="00A12FE4"/>
    <w:rsid w:val="00A1555A"/>
    <w:rsid w:val="00A15FA2"/>
    <w:rsid w:val="00A16CD1"/>
    <w:rsid w:val="00A4602A"/>
    <w:rsid w:val="00A4662D"/>
    <w:rsid w:val="00A53D21"/>
    <w:rsid w:val="00A65467"/>
    <w:rsid w:val="00A71B31"/>
    <w:rsid w:val="00A84B88"/>
    <w:rsid w:val="00AA43ED"/>
    <w:rsid w:val="00AA4E9C"/>
    <w:rsid w:val="00AC0D10"/>
    <w:rsid w:val="00AE52F4"/>
    <w:rsid w:val="00AF0E4A"/>
    <w:rsid w:val="00AF27F9"/>
    <w:rsid w:val="00AF30F2"/>
    <w:rsid w:val="00B00150"/>
    <w:rsid w:val="00B335D2"/>
    <w:rsid w:val="00B45A7C"/>
    <w:rsid w:val="00B56639"/>
    <w:rsid w:val="00B671BA"/>
    <w:rsid w:val="00BD42AD"/>
    <w:rsid w:val="00C03AE2"/>
    <w:rsid w:val="00C05BB7"/>
    <w:rsid w:val="00C1729F"/>
    <w:rsid w:val="00C42710"/>
    <w:rsid w:val="00C46976"/>
    <w:rsid w:val="00C61B75"/>
    <w:rsid w:val="00C65042"/>
    <w:rsid w:val="00C706AC"/>
    <w:rsid w:val="00C73A41"/>
    <w:rsid w:val="00C874E6"/>
    <w:rsid w:val="00CD5752"/>
    <w:rsid w:val="00CD5A08"/>
    <w:rsid w:val="00CE2D02"/>
    <w:rsid w:val="00D31DD0"/>
    <w:rsid w:val="00D36E19"/>
    <w:rsid w:val="00D50229"/>
    <w:rsid w:val="00D620FE"/>
    <w:rsid w:val="00D77B2E"/>
    <w:rsid w:val="00DA0660"/>
    <w:rsid w:val="00DC7BCA"/>
    <w:rsid w:val="00E00136"/>
    <w:rsid w:val="00E122EE"/>
    <w:rsid w:val="00E15BD1"/>
    <w:rsid w:val="00E3215A"/>
    <w:rsid w:val="00E42739"/>
    <w:rsid w:val="00E92BF3"/>
    <w:rsid w:val="00EA57E2"/>
    <w:rsid w:val="00EB6EEA"/>
    <w:rsid w:val="00EC2DD4"/>
    <w:rsid w:val="00EE7069"/>
    <w:rsid w:val="00EE7DAD"/>
    <w:rsid w:val="00F43F81"/>
    <w:rsid w:val="00F65884"/>
    <w:rsid w:val="00F70BFF"/>
    <w:rsid w:val="00FD507C"/>
    <w:rsid w:val="4CAA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922FC"/>
  <w15:chartTrackingRefBased/>
  <w15:docId w15:val="{011D03DC-7C24-4007-A9AD-ADB03BA18E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09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31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43161"/>
  </w:style>
  <w:style w:type="paragraph" w:styleId="Footer">
    <w:name w:val="footer"/>
    <w:basedOn w:val="Normal"/>
    <w:link w:val="FooterChar"/>
    <w:uiPriority w:val="99"/>
    <w:unhideWhenUsed/>
    <w:rsid w:val="004431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43161"/>
  </w:style>
  <w:style w:type="table" w:styleId="TableGrid">
    <w:name w:val="Table Grid"/>
    <w:basedOn w:val="TableNormal"/>
    <w:uiPriority w:val="39"/>
    <w:rsid w:val="004431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E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2544">
      <w:bodyDiv w:val="1"/>
      <w:marLeft w:val="0"/>
      <w:marRight w:val="0"/>
      <w:marTop w:val="0"/>
      <w:marBottom w:val="0"/>
      <w:divBdr>
        <w:top w:val="none" w:sz="0" w:space="0" w:color="auto"/>
        <w:left w:val="none" w:sz="0" w:space="0" w:color="auto"/>
        <w:bottom w:val="none" w:sz="0" w:space="0" w:color="auto"/>
        <w:right w:val="none" w:sz="0" w:space="0" w:color="auto"/>
      </w:divBdr>
    </w:div>
    <w:div w:id="1648558203">
      <w:bodyDiv w:val="1"/>
      <w:marLeft w:val="0"/>
      <w:marRight w:val="0"/>
      <w:marTop w:val="0"/>
      <w:marBottom w:val="0"/>
      <w:divBdr>
        <w:top w:val="none" w:sz="0" w:space="0" w:color="auto"/>
        <w:left w:val="none" w:sz="0" w:space="0" w:color="auto"/>
        <w:bottom w:val="none" w:sz="0" w:space="0" w:color="auto"/>
        <w:right w:val="none" w:sz="0" w:space="0" w:color="auto"/>
      </w:divBdr>
      <w:divsChild>
        <w:div w:id="234366762">
          <w:marLeft w:val="0"/>
          <w:marRight w:val="0"/>
          <w:marTop w:val="0"/>
          <w:marBottom w:val="0"/>
          <w:divBdr>
            <w:top w:val="none" w:sz="0" w:space="0" w:color="auto"/>
            <w:left w:val="none" w:sz="0" w:space="0" w:color="auto"/>
            <w:bottom w:val="none" w:sz="0" w:space="0" w:color="auto"/>
            <w:right w:val="none" w:sz="0" w:space="0" w:color="auto"/>
          </w:divBdr>
        </w:div>
        <w:div w:id="2089378661">
          <w:marLeft w:val="0"/>
          <w:marRight w:val="0"/>
          <w:marTop w:val="0"/>
          <w:marBottom w:val="0"/>
          <w:divBdr>
            <w:top w:val="none" w:sz="0" w:space="0" w:color="auto"/>
            <w:left w:val="none" w:sz="0" w:space="0" w:color="auto"/>
            <w:bottom w:val="none" w:sz="0" w:space="0" w:color="auto"/>
            <w:right w:val="none" w:sz="0" w:space="0" w:color="auto"/>
          </w:divBdr>
        </w:div>
        <w:div w:id="1023558508">
          <w:marLeft w:val="0"/>
          <w:marRight w:val="0"/>
          <w:marTop w:val="0"/>
          <w:marBottom w:val="0"/>
          <w:divBdr>
            <w:top w:val="none" w:sz="0" w:space="0" w:color="auto"/>
            <w:left w:val="none" w:sz="0" w:space="0" w:color="auto"/>
            <w:bottom w:val="none" w:sz="0" w:space="0" w:color="auto"/>
            <w:right w:val="none" w:sz="0" w:space="0" w:color="auto"/>
          </w:divBdr>
        </w:div>
        <w:div w:id="48007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e8c8ab7138e4458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2aca88-1b56-4c33-b992-beb8d8877b64}"/>
      </w:docPartPr>
      <w:docPartBody>
        <w:p w14:paraId="4CAA74F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Randolph County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Jennings Randolph Elementary School  strategic Plan 2021-22</dc:title>
  <dc:subject/>
  <dc:creator>Amy Smith</dc:creator>
  <keywords/>
  <dc:description/>
  <lastModifiedBy>Rochelle Chenoweth</lastModifiedBy>
  <revision>49</revision>
  <lastPrinted>2020-12-18T20:07:00.0000000Z</lastPrinted>
  <dcterms:created xsi:type="dcterms:W3CDTF">2021-02-19T20:58:00.0000000Z</dcterms:created>
  <dcterms:modified xsi:type="dcterms:W3CDTF">2021-08-19T01:40:00.1744684Z</dcterms:modified>
</coreProperties>
</file>