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B706D7" w:rsidR="00B706D7" w:rsidP="00B706D7" w:rsidRDefault="00B706D7" w14:paraId="19F81468" w14:textId="6F04343B">
      <w:pPr>
        <w:jc w:val="center"/>
        <w:rPr>
          <w:rFonts w:ascii="Georgia" w:hAnsi="Georgia"/>
          <w:sz w:val="52"/>
          <w:szCs w:val="52"/>
        </w:rPr>
      </w:pPr>
      <w:r w:rsidRPr="00B706D7">
        <w:rPr>
          <w:rFonts w:ascii="Georgia" w:hAnsi="Georgia"/>
          <w:sz w:val="52"/>
          <w:szCs w:val="52"/>
        </w:rPr>
        <w:t>Create Your Own Musical Instrument!</w:t>
      </w:r>
    </w:p>
    <w:p w:rsidR="00B706D7" w:rsidP="00B706D7" w:rsidRDefault="00B706D7" w14:paraId="0F549C95" w14:textId="3A66565F">
      <w:pPr>
        <w:rPr>
          <w:rFonts w:ascii="Georgia" w:hAnsi="Georgia"/>
          <w:sz w:val="28"/>
          <w:szCs w:val="28"/>
        </w:rPr>
      </w:pPr>
      <w:r w:rsidRPr="6C101C29" w:rsidR="6C101C29">
        <w:rPr>
          <w:rFonts w:ascii="Georgia" w:hAnsi="Georgia"/>
          <w:sz w:val="28"/>
          <w:szCs w:val="28"/>
        </w:rPr>
        <w:t xml:space="preserve">You are going to have to be </w:t>
      </w:r>
      <w:commentRangeStart w:id="1640449077"/>
      <w:r w:rsidRPr="6C101C29" w:rsidR="6C101C29">
        <w:rPr>
          <w:rFonts w:ascii="Georgia" w:hAnsi="Georgia"/>
          <w:sz w:val="28"/>
          <w:szCs w:val="28"/>
        </w:rPr>
        <w:t>creative</w:t>
      </w:r>
      <w:commentRangeEnd w:id="1640449077"/>
      <w:r>
        <w:rPr>
          <w:rStyle w:val="CommentReference"/>
        </w:rPr>
        <w:commentReference w:id="1640449077"/>
      </w:r>
      <w:r w:rsidRPr="6C101C29" w:rsidR="6C101C29">
        <w:rPr>
          <w:rFonts w:ascii="Georgia" w:hAnsi="Georgia"/>
          <w:sz w:val="28"/>
          <w:szCs w:val="28"/>
        </w:rPr>
        <w:t xml:space="preserve"> in the way you approach this activity, objects in your home that you might not typically view as a musical instrument might surprise you!</w:t>
      </w:r>
    </w:p>
    <w:p w:rsidR="00AE187A" w:rsidP="00B706D7" w:rsidRDefault="00AE187A" w14:paraId="6D34BB1C" w14:textId="77777777">
      <w:pPr>
        <w:rPr>
          <w:rFonts w:ascii="Georgia" w:hAnsi="Georgia"/>
          <w:sz w:val="28"/>
          <w:szCs w:val="28"/>
        </w:rPr>
      </w:pPr>
    </w:p>
    <w:p w:rsidR="00B706D7" w:rsidP="00B706D7" w:rsidRDefault="004776D1" w14:paraId="129208DB" w14:textId="38EFDBE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718DFE9" wp14:editId="6354C41A">
            <wp:simplePos x="0" y="0"/>
            <wp:positionH relativeFrom="column">
              <wp:posOffset>4191000</wp:posOffset>
            </wp:positionH>
            <wp:positionV relativeFrom="paragraph">
              <wp:posOffset>398780</wp:posOffset>
            </wp:positionV>
            <wp:extent cx="1074420" cy="1074420"/>
            <wp:effectExtent l="0" t="0" r="0" b="0"/>
            <wp:wrapNone/>
            <wp:docPr id="5" name="Picture 5" descr="C:\Users\Cassandra Ellswood\AppData\Local\Microsoft\Windows\INetCache\Content.MSO\662930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assandra Ellswood\AppData\Local\Microsoft\Windows\INetCache\Content.MSO\662930F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6D7">
        <w:rPr>
          <w:rFonts w:ascii="Georgia" w:hAnsi="Georgia"/>
          <w:sz w:val="28"/>
          <w:szCs w:val="28"/>
        </w:rPr>
        <w:t xml:space="preserve">First find a container, this could be a soup can, </w:t>
      </w:r>
      <w:commentRangeStart w:id="487637674"/>
      <w:proofErr w:type="spellStart"/>
      <w:r w:rsidR="00B706D7">
        <w:rPr>
          <w:rFonts w:ascii="Georgia" w:hAnsi="Georgia"/>
          <w:sz w:val="28"/>
          <w:szCs w:val="28"/>
        </w:rPr>
        <w:t xml:space="preserve">t</w:t>
      </w:r>
      <w:r w:rsidR="00B706D7">
        <w:rPr>
          <w:rFonts w:ascii="Georgia" w:hAnsi="Georgia"/>
          <w:sz w:val="28"/>
          <w:szCs w:val="28"/>
        </w:rPr>
        <w:t>upperware</w:t>
      </w:r>
      <w:proofErr w:type="spellEnd"/>
      <w:commentRangeEnd w:id="487637674"/>
      <w:r>
        <w:rPr>
          <w:rStyle w:val="CommentReference"/>
        </w:rPr>
        <w:commentReference w:id="487637674"/>
      </w:r>
      <w:r w:rsidR="00B706D7">
        <w:rPr>
          <w:rFonts w:ascii="Georgia" w:hAnsi="Georgia"/>
          <w:sz w:val="28"/>
          <w:szCs w:val="28"/>
        </w:rPr>
        <w:t xml:space="preserve"> container, toilet paper roll, or even a mason jar.</w:t>
      </w:r>
    </w:p>
    <w:p w:rsidR="00B706D7" w:rsidP="004776D1" w:rsidRDefault="004776D1" w14:paraId="6C0910CE" w14:textId="08287802">
      <w:pPr>
        <w:pStyle w:val="ListParagraph"/>
        <w:ind w:left="936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D6A48A9" wp14:editId="15804E75">
            <wp:simplePos x="0" y="0"/>
            <wp:positionH relativeFrom="column">
              <wp:posOffset>2209800</wp:posOffset>
            </wp:positionH>
            <wp:positionV relativeFrom="paragraph">
              <wp:posOffset>107950</wp:posOffset>
            </wp:positionV>
            <wp:extent cx="579120" cy="1005840"/>
            <wp:effectExtent l="0" t="0" r="0" b="3810"/>
            <wp:wrapNone/>
            <wp:docPr id="3" name="Picture 3" descr="C:\Users\Cassandra Ellswood\AppData\Local\Microsoft\Windows\INetCache\Content.MSO\FF9476A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ssandra Ellswood\AppData\Local\Microsoft\Windows\INetCache\Content.MSO\FF9476A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76D1">
        <w:drawing>
          <wp:anchor distT="0" distB="0" distL="114300" distR="114300" simplePos="0" relativeHeight="251660288" behindDoc="0" locked="0" layoutInCell="1" allowOverlap="1" wp14:anchorId="0AE572FC" wp14:editId="13329247">
            <wp:simplePos x="0" y="0"/>
            <wp:positionH relativeFrom="column">
              <wp:posOffset>2941321</wp:posOffset>
            </wp:positionH>
            <wp:positionV relativeFrom="paragraph">
              <wp:posOffset>69850</wp:posOffset>
            </wp:positionV>
            <wp:extent cx="1242060" cy="989689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634" cy="1007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E72124" wp14:editId="5875675E">
            <wp:simplePos x="0" y="0"/>
            <wp:positionH relativeFrom="margin">
              <wp:posOffset>1082040</wp:posOffset>
            </wp:positionH>
            <wp:positionV relativeFrom="paragraph">
              <wp:posOffset>92710</wp:posOffset>
            </wp:positionV>
            <wp:extent cx="800100" cy="942203"/>
            <wp:effectExtent l="0" t="0" r="0" b="0"/>
            <wp:wrapNone/>
            <wp:docPr id="1" name="Picture 1" descr="C:\Users\Cassandra Ellswood\AppData\Local\Microsoft\Windows\INetCache\Content.MSO\253069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andra Ellswood\AppData\Local\Microsoft\Windows\INetCache\Content.MSO\253069EF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76D1" w:rsidP="004776D1" w:rsidRDefault="004776D1" w14:paraId="1390998E" w14:textId="2D5F923C">
      <w:pPr>
        <w:pStyle w:val="ListParagraph"/>
        <w:ind w:left="9360"/>
        <w:rPr>
          <w:rFonts w:ascii="Georgia" w:hAnsi="Georgia"/>
          <w:sz w:val="28"/>
          <w:szCs w:val="28"/>
        </w:rPr>
      </w:pPr>
    </w:p>
    <w:p w:rsidR="004776D1" w:rsidP="004776D1" w:rsidRDefault="004776D1" w14:paraId="4679E3BC" w14:textId="4D227844">
      <w:pPr>
        <w:pStyle w:val="ListParagraph"/>
        <w:ind w:left="9360"/>
        <w:rPr>
          <w:rFonts w:ascii="Georgia" w:hAnsi="Georgia"/>
          <w:sz w:val="28"/>
          <w:szCs w:val="28"/>
        </w:rPr>
      </w:pPr>
    </w:p>
    <w:p w:rsidR="004776D1" w:rsidP="004776D1" w:rsidRDefault="004776D1" w14:paraId="2902857D" w14:textId="60C7E69F">
      <w:pPr>
        <w:pStyle w:val="ListParagraph"/>
        <w:ind w:left="9360"/>
        <w:rPr>
          <w:rFonts w:ascii="Georgia" w:hAnsi="Georgia"/>
          <w:sz w:val="28"/>
          <w:szCs w:val="28"/>
        </w:rPr>
      </w:pPr>
    </w:p>
    <w:p w:rsidR="004776D1" w:rsidP="004776D1" w:rsidRDefault="004776D1" w14:paraId="6FE75646" w14:textId="18E5A694">
      <w:pPr>
        <w:pStyle w:val="ListParagraph"/>
        <w:ind w:left="9360"/>
        <w:rPr>
          <w:rFonts w:ascii="Georgia" w:hAnsi="Georgia"/>
          <w:sz w:val="28"/>
          <w:szCs w:val="28"/>
        </w:rPr>
      </w:pPr>
    </w:p>
    <w:p w:rsidR="004776D1" w:rsidP="004776D1" w:rsidRDefault="004776D1" w14:paraId="3D344C04" w14:textId="1A54FD89">
      <w:pPr>
        <w:pStyle w:val="ListParagraph"/>
        <w:ind w:left="9360"/>
        <w:rPr>
          <w:rFonts w:ascii="Georgia" w:hAnsi="Georgia"/>
          <w:sz w:val="28"/>
          <w:szCs w:val="28"/>
        </w:rPr>
      </w:pPr>
    </w:p>
    <w:p w:rsidR="004776D1" w:rsidP="004776D1" w:rsidRDefault="004776D1" w14:paraId="498F4091" w14:textId="39168536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6C101C29" w:rsidR="6C101C29">
        <w:rPr>
          <w:rFonts w:ascii="Georgia" w:hAnsi="Georgia"/>
          <w:sz w:val="28"/>
          <w:szCs w:val="28"/>
        </w:rPr>
        <w:t xml:space="preserve">Next, find a material to fill the container with.  It could be anything, noodles, rice, or even marbles.  Then fill the container about </w:t>
      </w:r>
      <w:commentRangeStart w:id="2043804760"/>
      <w:r w:rsidRPr="6C101C29" w:rsidR="6C101C29">
        <w:rPr>
          <w:rFonts w:ascii="Georgia" w:hAnsi="Georgia"/>
          <w:sz w:val="28"/>
          <w:szCs w:val="28"/>
        </w:rPr>
        <w:t>half-way</w:t>
      </w:r>
      <w:commentRangeEnd w:id="2043804760"/>
      <w:r>
        <w:rPr>
          <w:rStyle w:val="CommentReference"/>
        </w:rPr>
        <w:commentReference w:id="2043804760"/>
      </w:r>
      <w:r w:rsidRPr="6C101C29" w:rsidR="6C101C29">
        <w:rPr>
          <w:rFonts w:ascii="Georgia" w:hAnsi="Georgia"/>
          <w:sz w:val="28"/>
          <w:szCs w:val="28"/>
        </w:rPr>
        <w:t xml:space="preserve"> up.</w:t>
      </w:r>
    </w:p>
    <w:p w:rsidR="00AE187A" w:rsidP="00AE187A" w:rsidRDefault="00AE187A" w14:paraId="4AB307D8" w14:textId="035C6A1F">
      <w:pPr>
        <w:pStyle w:val="ListParagraph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 wp14:anchorId="00B266F9" wp14:editId="4A333F98">
            <wp:extent cx="1325880" cy="1325880"/>
            <wp:effectExtent l="0" t="0" r="7620" b="7620"/>
            <wp:docPr id="6" name="Picture 6" descr="C:\Users\Cassandra Ellswood\AppData\Local\Microsoft\Windows\INetCache\Content.MSO\9A99512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assandra Ellswood\AppData\Local\Microsoft\Windows\INetCache\Content.MSO\9A995127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87A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noProof/>
          <w:sz w:val="28"/>
          <w:szCs w:val="28"/>
        </w:rPr>
        <w:drawing>
          <wp:inline distT="0" distB="0" distL="0" distR="0" wp14:anchorId="60C14FF2" wp14:editId="57721784">
            <wp:extent cx="1501140" cy="1100836"/>
            <wp:effectExtent l="0" t="0" r="3810" b="4445"/>
            <wp:docPr id="7" name="Picture 7" descr="C:\Users\Cassandra Ellswood\AppData\Local\Microsoft\Windows\INetCache\Content.MSO\6A01FCC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assandra Ellswood\AppData\Local\Microsoft\Windows\INetCache\Content.MSO\6A01FCCD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492" cy="111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87A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noProof/>
          <w:sz w:val="28"/>
          <w:szCs w:val="28"/>
        </w:rPr>
        <w:drawing>
          <wp:inline distT="0" distB="0" distL="0" distR="0" wp14:anchorId="197CA537" wp14:editId="5FB023DB">
            <wp:extent cx="1242060" cy="1242060"/>
            <wp:effectExtent l="0" t="0" r="0" b="0"/>
            <wp:docPr id="8" name="Picture 8" descr="C:\Users\Cassandra Ellswood\AppData\Local\Microsoft\Windows\INetCache\Content.MSO\6A1AF56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assandra Ellswood\AppData\Local\Microsoft\Windows\INetCache\Content.MSO\6A1AF563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7A" w:rsidP="00AE187A" w:rsidRDefault="00AE187A" w14:paraId="0B5FC769" w14:textId="2D822BA7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Find a way to make sure that the ingredients of your container don’t fall out, I recommend using some duct tape.</w:t>
      </w:r>
    </w:p>
    <w:p w:rsidR="00AE187A" w:rsidP="00AE187A" w:rsidRDefault="00AE187A" w14:paraId="75D178D6" w14:textId="0A0FD503">
      <w:pPr>
        <w:ind w:left="360"/>
        <w:jc w:val="both"/>
        <w:rPr>
          <w:rFonts w:ascii="Georgia" w:hAnsi="Georgia"/>
          <w:sz w:val="28"/>
          <w:szCs w:val="28"/>
        </w:rPr>
      </w:pPr>
      <w:r>
        <w:rPr>
          <w:noProof/>
        </w:rPr>
        <w:drawing>
          <wp:inline distT="0" distB="0" distL="0" distR="0" wp14:anchorId="3AAF1938" wp14:editId="7841A97B">
            <wp:extent cx="5143500" cy="1297964"/>
            <wp:effectExtent l="0" t="0" r="0" b="0"/>
            <wp:docPr id="9" name="Picture 9" descr="How to make homemade musical shakers and mara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ow to make homemade musical shakers and marac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286" cy="130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7A" w:rsidP="00AE187A" w:rsidRDefault="00AE187A" w14:paraId="1C6B9B59" w14:textId="4E3DE28B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Lastly, try to play your instrument along with a song on the radio! </w:t>
      </w:r>
    </w:p>
    <w:p w:rsidRPr="00AE187A" w:rsidR="00AE187A" w:rsidP="00AE187A" w:rsidRDefault="00AE187A" w14:paraId="6CE3E60F" w14:textId="1AFB050E">
      <w:pPr>
        <w:pStyle w:val="ListParagraph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Be sure to keep a steady beat the entire time.  Test your skills and play along with both a FAST and a SLOW song.</w:t>
      </w:r>
      <w:bookmarkStart w:name="_GoBack" w:id="0"/>
      <w:bookmarkEnd w:id="0"/>
    </w:p>
    <w:sectPr w:rsidRPr="00AE187A" w:rsidR="00AE187A" w:rsidSect="00B706D7">
      <w:pgSz w:w="12240" w:h="15840" w:orient="portrait"/>
      <w:pgMar w:top="1440" w:right="1440" w:bottom="1440" w:left="1440" w:header="720" w:footer="720" w:gutter="0"/>
      <w:pgBorders w:offsetFrom="page">
        <w:top w:val="flowersTiny" w:color="auto" w:sz="14" w:space="24"/>
        <w:left w:val="flowersTiny" w:color="auto" w:sz="14" w:space="24"/>
        <w:bottom w:val="flowersTiny" w:color="auto" w:sz="14" w:space="24"/>
        <w:right w:val="flowersTiny" w:color="auto" w:sz="14" w:space="24"/>
      </w:pgBorders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LM" w:author="Logan Mullennex" w:date="2020-03-19T10:46:27" w:id="487637674">
    <w:p w:rsidR="6C101C29" w:rsidRDefault="6C101C29" w14:paraId="2EF9B0A8" w14:textId="573DE734">
      <w:pPr>
        <w:pStyle w:val="CommentText"/>
      </w:pPr>
      <w:r w:rsidR="6C101C29">
        <w:rPr/>
        <w:t>Was tubberware, now tupperware</w:t>
      </w:r>
      <w:r>
        <w:rPr>
          <w:rStyle w:val="CommentReference"/>
        </w:rPr>
        <w:annotationRef/>
      </w:r>
    </w:p>
  </w:comment>
  <w:comment w:initials="LM" w:author="Logan Mullennex" w:date="2020-03-19T10:47:00" w:id="1640449077">
    <w:p w:rsidR="6C101C29" w:rsidRDefault="6C101C29" w14:paraId="6C0573EA" w14:textId="0AEC143D">
      <w:pPr>
        <w:pStyle w:val="CommentText"/>
      </w:pPr>
      <w:r w:rsidR="6C101C29">
        <w:rPr/>
        <w:t>Was create, now creative</w:t>
      </w:r>
      <w:r>
        <w:rPr>
          <w:rStyle w:val="CommentReference"/>
        </w:rPr>
        <w:annotationRef/>
      </w:r>
    </w:p>
  </w:comment>
  <w:comment w:initials="LM" w:author="Logan Mullennex" w:date="2020-03-19T10:47:21" w:id="2043804760">
    <w:p w:rsidR="6C101C29" w:rsidRDefault="6C101C29" w14:paraId="542EBE0D" w14:textId="5962E44D">
      <w:pPr>
        <w:pStyle w:val="CommentText"/>
      </w:pPr>
      <w:r w:rsidR="6C101C29">
        <w:rPr/>
        <w:t>Added a hyphen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EF9B0A8"/>
  <w15:commentEx w15:done="0" w15:paraId="6C0573EA"/>
  <w15:commentEx w15:done="0" w15:paraId="542EBE0D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02A6D3F" w16cex:dateUtc="2020-03-19T14:46:27.912Z"/>
  <w16cex:commentExtensible w16cex:durableId="78C22DCC" w16cex:dateUtc="2020-03-19T14:47:00.868Z"/>
  <w16cex:commentExtensible w16cex:durableId="2B80CAA3" w16cex:dateUtc="2020-03-19T14:47:21.85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EF9B0A8" w16cid:durableId="602A6D3F"/>
  <w16cid:commentId w16cid:paraId="6C0573EA" w16cid:durableId="78C22DCC"/>
  <w16cid:commentId w16cid:paraId="542EBE0D" w16cid:durableId="2B80CAA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07C7C"/>
    <w:multiLevelType w:val="hybridMultilevel"/>
    <w:tmpl w:val="804C8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C5EF3"/>
    <w:multiLevelType w:val="hybridMultilevel"/>
    <w:tmpl w:val="99C83D48"/>
    <w:lvl w:ilvl="0" w:tplc="04090001">
      <w:start w:val="1"/>
      <w:numFmt w:val="bullet"/>
      <w:lvlText w:val=""/>
      <w:lvlJc w:val="left"/>
      <w:pPr>
        <w:ind w:left="10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ogan Mullennex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D7"/>
    <w:rsid w:val="004776D1"/>
    <w:rsid w:val="00AE187A"/>
    <w:rsid w:val="00B706D7"/>
    <w:rsid w:val="00DF4795"/>
    <w:rsid w:val="38F6F180"/>
    <w:rsid w:val="6C10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3BF55"/>
  <w15:chartTrackingRefBased/>
  <w15:docId w15:val="{CEAAE4D7-8BC5-4FBA-8DC8-66FED0A1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jpe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image" Target="media/image8.jpeg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image" Target="media/image7.jpeg" Id="rId11" /><Relationship Type="http://schemas.openxmlformats.org/officeDocument/2006/relationships/image" Target="media/image1.jpeg" Id="rId5" /><Relationship Type="http://schemas.openxmlformats.org/officeDocument/2006/relationships/image" Target="media/image6.jpeg" Id="rId10" /><Relationship Type="http://schemas.openxmlformats.org/officeDocument/2006/relationships/webSettings" Target="webSettings.xml" Id="rId4" /><Relationship Type="http://schemas.openxmlformats.org/officeDocument/2006/relationships/image" Target="media/image5.jpeg" Id="rId9" /><Relationship Type="http://schemas.openxmlformats.org/officeDocument/2006/relationships/theme" Target="theme/theme1.xml" Id="rId14" /><Relationship Type="http://schemas.openxmlformats.org/officeDocument/2006/relationships/comments" Target="/word/comments.xml" Id="Rdcf574f50782447d" /><Relationship Type="http://schemas.microsoft.com/office/2011/relationships/people" Target="/word/people.xml" Id="R9ab393d0fee448e9" /><Relationship Type="http://schemas.microsoft.com/office/2011/relationships/commentsExtended" Target="/word/commentsExtended.xml" Id="R918b8c3fcc124ff9" /><Relationship Type="http://schemas.microsoft.com/office/2016/09/relationships/commentsIds" Target="/word/commentsIds.xml" Id="R24d3142147d84a5d" /><Relationship Type="http://schemas.microsoft.com/office/2018/08/relationships/commentsExtensible" Target="/word/commentsExtensible.xml" Id="R1123a551988947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Cassandra Ellswood</dc:creator>
  <keywords/>
  <dc:description/>
  <lastModifiedBy>Logan Mullennex</lastModifiedBy>
  <revision>4</revision>
  <dcterms:created xsi:type="dcterms:W3CDTF">2020-03-18T17:50:00.0000000Z</dcterms:created>
  <dcterms:modified xsi:type="dcterms:W3CDTF">2020-03-19T14:47:57.6597308Z</dcterms:modified>
</coreProperties>
</file>