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532E" w14:textId="2054913B" w:rsidR="00A84359" w:rsidRDefault="00A84359" w:rsidP="00A84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C88F" wp14:editId="7C8A0B5C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39055" cy="1231900"/>
                <wp:effectExtent l="0" t="0" r="0" b="12700"/>
                <wp:wrapThrough wrapText="bothSides">
                  <wp:wrapPolygon edited="0">
                    <wp:start x="107" y="0"/>
                    <wp:lineTo x="107" y="21377"/>
                    <wp:lineTo x="21352" y="21377"/>
                    <wp:lineTo x="21352" y="0"/>
                    <wp:lineTo x="10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2162D9" w14:textId="77777777" w:rsidR="00C779B3" w:rsidRPr="00B84807" w:rsidRDefault="00C779B3" w:rsidP="00A84359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4807">
                              <w:rPr>
                                <w:b/>
                                <w:color w:val="984806" w:themeColor="accent6" w:themeShade="8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JRES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BC8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36pt;width:404.65pt;height:9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" filled="f" stroked="f">
                <v:textbox style="mso-fit-shape-to-text:t">
                  <w:txbxContent>
                    <w:p w14:paraId="252162D9" w14:textId="77777777" w:rsidR="00C779B3" w:rsidRPr="00B84807" w:rsidRDefault="00C779B3" w:rsidP="00A84359">
                      <w:pPr>
                        <w:jc w:val="center"/>
                        <w:rPr>
                          <w:b/>
                          <w:color w:val="984806" w:themeColor="accent6" w:themeShade="8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4807">
                        <w:rPr>
                          <w:b/>
                          <w:color w:val="984806" w:themeColor="accent6" w:themeShade="8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JRES NEWS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Jennings Randolph Elementary                                                     </w:t>
      </w:r>
      <w:r w:rsidR="00305B79">
        <w:t xml:space="preserve">                   </w:t>
      </w:r>
      <w:r w:rsidR="00436674">
        <w:t>May-June 2020</w:t>
      </w:r>
    </w:p>
    <w:p w14:paraId="677DBE83" w14:textId="755B08BB" w:rsidR="00A84359" w:rsidRDefault="00B30914" w:rsidP="00A84359">
      <w:pPr>
        <w:jc w:val="center"/>
      </w:pPr>
      <w:r>
        <w:t xml:space="preserve">            </w:t>
      </w:r>
      <w:r w:rsidR="00A84359">
        <w:t>http://jenningsrandolph.rand.k12.wv.us</w:t>
      </w:r>
    </w:p>
    <w:p w14:paraId="5E028746" w14:textId="59939F36" w:rsidR="000F6137" w:rsidRDefault="00E61796" w:rsidP="00E75176">
      <w:pPr>
        <w:ind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EB83" wp14:editId="2D115296">
                <wp:simplePos x="0" y="0"/>
                <wp:positionH relativeFrom="column">
                  <wp:posOffset>-419100</wp:posOffset>
                </wp:positionH>
                <wp:positionV relativeFrom="paragraph">
                  <wp:posOffset>1544955</wp:posOffset>
                </wp:positionV>
                <wp:extent cx="3552825" cy="2933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18593" w14:textId="2B93B1BE" w:rsidR="00006EC0" w:rsidRDefault="00EB679E" w:rsidP="0063484D">
                            <w:r>
                              <w:t xml:space="preserve"> </w:t>
                            </w:r>
                            <w:proofErr w:type="gramStart"/>
                            <w:r w:rsidR="004C3C51">
                              <w:t>I’d</w:t>
                            </w:r>
                            <w:proofErr w:type="gramEnd"/>
                            <w:r w:rsidR="004C3C51">
                              <w:t xml:space="preserve"> like to take a moment to thank all of our parents, grandparents, </w:t>
                            </w:r>
                            <w:r w:rsidR="00006EC0">
                              <w:t xml:space="preserve">and staff.  This has been a year like no other.  I am so proud of our students who have handled so many obstacles.  </w:t>
                            </w:r>
                          </w:p>
                          <w:p w14:paraId="561ABB08" w14:textId="77777777" w:rsidR="00006EC0" w:rsidRDefault="00006EC0" w:rsidP="0063484D">
                            <w:r>
                              <w:t>We have all worked hard to keep things going inside and outside of school.</w:t>
                            </w:r>
                          </w:p>
                          <w:p w14:paraId="31DB738F" w14:textId="58D9010C" w:rsidR="00EB679E" w:rsidRDefault="00006EC0" w:rsidP="0063484D">
                            <w:r>
                              <w:t xml:space="preserve">Plans are being made to address learning gaps once students return to school in August.  I encourage you to </w:t>
                            </w:r>
                            <w:r w:rsidR="00E61796">
                              <w:t xml:space="preserve">read with your child every single day.  Find sights word out in the community.  Practice math facts.  First and Second graders need to focus on addition and subtraction.  Third – Fifth </w:t>
                            </w:r>
                            <w:r w:rsidR="00141BDD">
                              <w:t xml:space="preserve">graders </w:t>
                            </w:r>
                            <w:r w:rsidR="00E61796">
                              <w:t>need to practice the multiplication facts through 12.</w:t>
                            </w:r>
                            <w:r w:rsidR="00EB679E">
                              <w:t xml:space="preserve">      </w:t>
                            </w:r>
                            <w:r w:rsidR="00141BDD">
                              <w:t xml:space="preserve">    </w:t>
                            </w:r>
                            <w:r w:rsidR="00990E2E">
                              <w:t xml:space="preserve">Also, enjoy the summer, the sunshine and time together!    ~ Ms. Chenoweth </w:t>
                            </w:r>
                            <w:r w:rsidR="00EB679E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EB83" id="Text Box 4" o:spid="_x0000_s1027" type="#_x0000_t202" style="position:absolute;margin-left:-33pt;margin-top:121.65pt;width:279.7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" fillcolor="white [3201]" strokeweight=".5pt">
                <v:textbox>
                  <w:txbxContent>
                    <w:p w14:paraId="60918593" w14:textId="2B93B1BE" w:rsidR="00006EC0" w:rsidRDefault="00EB679E" w:rsidP="0063484D">
                      <w:r>
                        <w:t xml:space="preserve"> </w:t>
                      </w:r>
                      <w:proofErr w:type="gramStart"/>
                      <w:r w:rsidR="004C3C51">
                        <w:t>I’d</w:t>
                      </w:r>
                      <w:proofErr w:type="gramEnd"/>
                      <w:r w:rsidR="004C3C51">
                        <w:t xml:space="preserve"> like to take a moment to thank all of our parents, grandparents, </w:t>
                      </w:r>
                      <w:r w:rsidR="00006EC0">
                        <w:t xml:space="preserve">and staff.  This has been a year like no other.  I am so proud of our students who have handled so many obstacles.  </w:t>
                      </w:r>
                    </w:p>
                    <w:p w14:paraId="561ABB08" w14:textId="77777777" w:rsidR="00006EC0" w:rsidRDefault="00006EC0" w:rsidP="0063484D">
                      <w:r>
                        <w:t>We have all worked hard to keep things going inside and outside of school.</w:t>
                      </w:r>
                    </w:p>
                    <w:p w14:paraId="31DB738F" w14:textId="58D9010C" w:rsidR="00EB679E" w:rsidRDefault="00006EC0" w:rsidP="0063484D">
                      <w:r>
                        <w:t xml:space="preserve">Plans are being made to address learning gaps once students return to school in August.  I encourage you to </w:t>
                      </w:r>
                      <w:r w:rsidR="00E61796">
                        <w:t xml:space="preserve">read with your child every single day.  Find sights word out in the community.  Practice math facts.  First and Second graders need to focus on addition and subtraction.  Third – Fifth </w:t>
                      </w:r>
                      <w:r w:rsidR="00141BDD">
                        <w:t xml:space="preserve">graders </w:t>
                      </w:r>
                      <w:r w:rsidR="00E61796">
                        <w:t>need to practice the multiplication facts through 12.</w:t>
                      </w:r>
                      <w:r w:rsidR="00EB679E">
                        <w:t xml:space="preserve">      </w:t>
                      </w:r>
                      <w:r w:rsidR="00141BDD">
                        <w:t xml:space="preserve">    </w:t>
                      </w:r>
                      <w:r w:rsidR="00990E2E">
                        <w:t xml:space="preserve">Also, enjoy the summer, the sunshine and time together!    ~ Ms. Chenoweth </w:t>
                      </w:r>
                      <w:r w:rsidR="00EB679E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F60D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4B322" wp14:editId="20F72B9D">
                <wp:simplePos x="0" y="0"/>
                <wp:positionH relativeFrom="column">
                  <wp:posOffset>3295650</wp:posOffset>
                </wp:positionH>
                <wp:positionV relativeFrom="paragraph">
                  <wp:posOffset>1383030</wp:posOffset>
                </wp:positionV>
                <wp:extent cx="2790825" cy="3114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695B" w14:textId="50BB7A5B" w:rsidR="00C25D0D" w:rsidRDefault="00320016" w:rsidP="00C25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4C61">
                              <w:rPr>
                                <w:b/>
                              </w:rPr>
                              <w:t xml:space="preserve">Summative Testing </w:t>
                            </w:r>
                            <w:r w:rsidR="003A025F">
                              <w:rPr>
                                <w:b/>
                              </w:rPr>
                              <w:t xml:space="preserve">Information </w:t>
                            </w:r>
                          </w:p>
                          <w:p w14:paraId="4AEDEBCC" w14:textId="79C66F31" w:rsidR="00E44C61" w:rsidRPr="00E44C61" w:rsidRDefault="00E44C61" w:rsidP="00C25D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5FEAD5" w14:textId="77777777" w:rsidR="00320016" w:rsidRDefault="00320016" w:rsidP="00C25D0D">
                            <w:pPr>
                              <w:jc w:val="center"/>
                            </w:pPr>
                          </w:p>
                          <w:p w14:paraId="6AFCF15F" w14:textId="0E146582" w:rsidR="00320016" w:rsidRDefault="00320016" w:rsidP="00C25D0D">
                            <w:pPr>
                              <w:jc w:val="center"/>
                            </w:pPr>
                            <w:r>
                              <w:t>Attendance is very important during your child’s summat</w:t>
                            </w:r>
                            <w:r w:rsidR="00E44C61">
                              <w:t xml:space="preserve">ive testing week.  </w:t>
                            </w:r>
                          </w:p>
                          <w:p w14:paraId="657D2C2B" w14:textId="77777777" w:rsidR="00E44C61" w:rsidRDefault="00E44C61" w:rsidP="00C25D0D">
                            <w:pPr>
                              <w:jc w:val="center"/>
                            </w:pPr>
                          </w:p>
                          <w:p w14:paraId="375197C2" w14:textId="77777777" w:rsidR="007F60DA" w:rsidRDefault="0063484D" w:rsidP="00E44C61">
                            <w:r>
                              <w:t xml:space="preserve">Mrs. Snodgrass’s Class </w:t>
                            </w:r>
                            <w:r w:rsidR="007F60DA">
                              <w:t>–</w:t>
                            </w:r>
                            <w:r>
                              <w:t xml:space="preserve"> </w:t>
                            </w:r>
                            <w:r w:rsidR="007F60DA">
                              <w:t>May 10-13</w:t>
                            </w:r>
                          </w:p>
                          <w:p w14:paraId="00915177" w14:textId="5D234E64" w:rsidR="00E44C61" w:rsidRDefault="007F60DA" w:rsidP="007F60DA">
                            <w:r>
                              <w:t>Mr. Triplett’s Class – May 10-13</w:t>
                            </w:r>
                            <w:r w:rsidR="00C00EE2">
                              <w:t xml:space="preserve"> </w:t>
                            </w:r>
                          </w:p>
                          <w:p w14:paraId="2E833B4E" w14:textId="77777777" w:rsidR="007F60DA" w:rsidRDefault="007F60DA" w:rsidP="007F60DA"/>
                          <w:p w14:paraId="5981A962" w14:textId="02CA53C4" w:rsidR="00E44C61" w:rsidRDefault="00E44C61" w:rsidP="00E44C61">
                            <w:r>
                              <w:t xml:space="preserve">Students need to get plenty of rest and arrive to school on time.  </w:t>
                            </w:r>
                          </w:p>
                          <w:p w14:paraId="26FC42AC" w14:textId="36968A5E" w:rsidR="007F60DA" w:rsidRDefault="007F60DA" w:rsidP="00E44C61"/>
                          <w:p w14:paraId="48470660" w14:textId="1068C663" w:rsidR="007F60DA" w:rsidRDefault="007F60DA" w:rsidP="00E44C61">
                            <w:r>
                              <w:t>I was very proud of our 3</w:t>
                            </w:r>
                            <w:r w:rsidRPr="007F60D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and 4</w:t>
                            </w:r>
                            <w:r w:rsidRPr="007F60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who have already tested.  This was their first time doing the GSA, and they </w:t>
                            </w:r>
                            <w:r w:rsidR="002044D9">
                              <w:t xml:space="preserve">tried their best!  </w:t>
                            </w:r>
                            <w:r w:rsidR="002044D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2044D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B322" id="Text Box 7" o:spid="_x0000_s1028" type="#_x0000_t202" style="position:absolute;margin-left:259.5pt;margin-top:108.9pt;width:219.75pt;height:2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FUmAIAALo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" fillcolor="white [3201]" strokeweight=".5pt">
                <v:textbox>
                  <w:txbxContent>
                    <w:p w14:paraId="4D65695B" w14:textId="50BB7A5B" w:rsidR="00C25D0D" w:rsidRDefault="00320016" w:rsidP="00C25D0D">
                      <w:pPr>
                        <w:jc w:val="center"/>
                        <w:rPr>
                          <w:b/>
                        </w:rPr>
                      </w:pPr>
                      <w:r w:rsidRPr="00E44C61">
                        <w:rPr>
                          <w:b/>
                        </w:rPr>
                        <w:t xml:space="preserve">Summative Testing </w:t>
                      </w:r>
                      <w:r w:rsidR="003A025F">
                        <w:rPr>
                          <w:b/>
                        </w:rPr>
                        <w:t xml:space="preserve">Information </w:t>
                      </w:r>
                    </w:p>
                    <w:p w14:paraId="4AEDEBCC" w14:textId="79C66F31" w:rsidR="00E44C61" w:rsidRPr="00E44C61" w:rsidRDefault="00E44C61" w:rsidP="00C25D0D">
                      <w:pPr>
                        <w:jc w:val="center"/>
                        <w:rPr>
                          <w:b/>
                        </w:rPr>
                      </w:pPr>
                    </w:p>
                    <w:p w14:paraId="6D5FEAD5" w14:textId="77777777" w:rsidR="00320016" w:rsidRDefault="00320016" w:rsidP="00C25D0D">
                      <w:pPr>
                        <w:jc w:val="center"/>
                      </w:pPr>
                    </w:p>
                    <w:p w14:paraId="6AFCF15F" w14:textId="0E146582" w:rsidR="00320016" w:rsidRDefault="00320016" w:rsidP="00C25D0D">
                      <w:pPr>
                        <w:jc w:val="center"/>
                      </w:pPr>
                      <w:r>
                        <w:t>Attendance is very important during your child’s summat</w:t>
                      </w:r>
                      <w:r w:rsidR="00E44C61">
                        <w:t xml:space="preserve">ive testing week.  </w:t>
                      </w:r>
                    </w:p>
                    <w:p w14:paraId="657D2C2B" w14:textId="77777777" w:rsidR="00E44C61" w:rsidRDefault="00E44C61" w:rsidP="00C25D0D">
                      <w:pPr>
                        <w:jc w:val="center"/>
                      </w:pPr>
                    </w:p>
                    <w:p w14:paraId="375197C2" w14:textId="77777777" w:rsidR="007F60DA" w:rsidRDefault="0063484D" w:rsidP="00E44C61">
                      <w:r>
                        <w:t xml:space="preserve">Mrs. Snodgrass’s Class </w:t>
                      </w:r>
                      <w:r w:rsidR="007F60DA">
                        <w:t>–</w:t>
                      </w:r>
                      <w:r>
                        <w:t xml:space="preserve"> </w:t>
                      </w:r>
                      <w:r w:rsidR="007F60DA">
                        <w:t>May 10-13</w:t>
                      </w:r>
                    </w:p>
                    <w:p w14:paraId="00915177" w14:textId="5D234E64" w:rsidR="00E44C61" w:rsidRDefault="007F60DA" w:rsidP="007F60DA">
                      <w:r>
                        <w:t>Mr. Triplett’s Class – May 10-13</w:t>
                      </w:r>
                      <w:r w:rsidR="00C00EE2">
                        <w:t xml:space="preserve"> </w:t>
                      </w:r>
                    </w:p>
                    <w:p w14:paraId="2E833B4E" w14:textId="77777777" w:rsidR="007F60DA" w:rsidRDefault="007F60DA" w:rsidP="007F60DA"/>
                    <w:p w14:paraId="5981A962" w14:textId="02CA53C4" w:rsidR="00E44C61" w:rsidRDefault="00E44C61" w:rsidP="00E44C61">
                      <w:r>
                        <w:t xml:space="preserve">Students need to get plenty of rest and arrive to school on time.  </w:t>
                      </w:r>
                    </w:p>
                    <w:p w14:paraId="26FC42AC" w14:textId="36968A5E" w:rsidR="007F60DA" w:rsidRDefault="007F60DA" w:rsidP="00E44C61"/>
                    <w:p w14:paraId="48470660" w14:textId="1068C663" w:rsidR="007F60DA" w:rsidRDefault="007F60DA" w:rsidP="00E44C61">
                      <w:r>
                        <w:t>I was very proud of our 3</w:t>
                      </w:r>
                      <w:r w:rsidRPr="007F60DA">
                        <w:rPr>
                          <w:vertAlign w:val="superscript"/>
                        </w:rPr>
                        <w:t>rd</w:t>
                      </w:r>
                      <w:r>
                        <w:t xml:space="preserve"> and 4</w:t>
                      </w:r>
                      <w:r w:rsidRPr="007F60DA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graders who have already tested.  This was their first time doing the GSA, and they </w:t>
                      </w:r>
                      <w:r w:rsidR="002044D9">
                        <w:t xml:space="preserve">tried their best!  </w:t>
                      </w:r>
                      <w:r w:rsidR="002044D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2044D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9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D76C7" wp14:editId="44286F4F">
                <wp:simplePos x="0" y="0"/>
                <wp:positionH relativeFrom="column">
                  <wp:posOffset>115570</wp:posOffset>
                </wp:positionH>
                <wp:positionV relativeFrom="paragraph">
                  <wp:posOffset>346710</wp:posOffset>
                </wp:positionV>
                <wp:extent cx="6057900" cy="138239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DEA18" w14:textId="77777777" w:rsidR="00675D06" w:rsidRDefault="00675D06"/>
                          <w:p w14:paraId="196B5995" w14:textId="4EFC69C4" w:rsidR="00F31EF9" w:rsidRDefault="00C00EE2">
                            <w:r>
                              <w:t xml:space="preserve">Students need to have tennis shoes every day.  This is a requirement for PE and for recess climbing play.  Your child may wear tennis shoes or keep an extra pair in his/her backpack or locker.  </w:t>
                            </w:r>
                            <w:r w:rsidR="00D055EC" w:rsidRPr="000C223E">
                              <w:rPr>
                                <w:b/>
                              </w:rPr>
                              <w:t xml:space="preserve">Students are strongly discouraged from wearing flip flops and sandals. </w:t>
                            </w:r>
                            <w:r w:rsidR="00D055EC">
                              <w:t xml:space="preserve"> </w:t>
                            </w:r>
                            <w:r w:rsidR="00D055EC"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="00D055EC" w:rsidRPr="000C223E">
                              <w:rPr>
                                <w:b/>
                                <w:u w:val="single"/>
                              </w:rPr>
                              <w:t xml:space="preserve">our child </w:t>
                            </w:r>
                            <w:r w:rsidR="00B5381A">
                              <w:rPr>
                                <w:b/>
                                <w:u w:val="single"/>
                              </w:rPr>
                              <w:t>will</w:t>
                            </w:r>
                            <w:r w:rsidR="00D055EC" w:rsidRPr="000C223E">
                              <w:rPr>
                                <w:b/>
                                <w:u w:val="single"/>
                              </w:rPr>
                              <w:t xml:space="preserve"> be unable to participate in some activities due to unsafe shoes.</w:t>
                            </w:r>
                            <w:r w:rsidR="00D055EC"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6C7" id="Text Box 13" o:spid="_x0000_s1029" type="#_x0000_t202" style="position:absolute;margin-left:9.1pt;margin-top:27.3pt;width:477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" filled="f" stroked="f">
                <v:textbox>
                  <w:txbxContent>
                    <w:p w14:paraId="100DEA18" w14:textId="77777777" w:rsidR="00675D06" w:rsidRDefault="00675D06"/>
                    <w:p w14:paraId="196B5995" w14:textId="4EFC69C4" w:rsidR="00F31EF9" w:rsidRDefault="00C00EE2">
                      <w:r>
                        <w:t xml:space="preserve">Students need to have tennis shoes every day.  This is a requirement for PE and for recess climbing play.  Your child may wear tennis shoes or keep an extra pair in his/her backpack or locker.  </w:t>
                      </w:r>
                      <w:r w:rsidR="00D055EC" w:rsidRPr="000C223E">
                        <w:rPr>
                          <w:b/>
                        </w:rPr>
                        <w:t xml:space="preserve">Students are strongly discouraged from wearing flip flops and sandals. </w:t>
                      </w:r>
                      <w:r w:rsidR="00D055EC">
                        <w:t xml:space="preserve"> </w:t>
                      </w:r>
                      <w:r w:rsidR="00D055EC">
                        <w:rPr>
                          <w:b/>
                          <w:u w:val="single"/>
                        </w:rPr>
                        <w:t>Y</w:t>
                      </w:r>
                      <w:r w:rsidR="00D055EC" w:rsidRPr="000C223E">
                        <w:rPr>
                          <w:b/>
                          <w:u w:val="single"/>
                        </w:rPr>
                        <w:t xml:space="preserve">our child </w:t>
                      </w:r>
                      <w:r w:rsidR="00B5381A">
                        <w:rPr>
                          <w:b/>
                          <w:u w:val="single"/>
                        </w:rPr>
                        <w:t>will</w:t>
                      </w:r>
                      <w:r w:rsidR="00D055EC" w:rsidRPr="000C223E">
                        <w:rPr>
                          <w:b/>
                          <w:u w:val="single"/>
                        </w:rPr>
                        <w:t xml:space="preserve"> be unable to participate in some activities due to unsafe shoes.</w:t>
                      </w:r>
                      <w:r w:rsidR="00D055EC"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1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2BA76" wp14:editId="123243FE">
                <wp:simplePos x="0" y="0"/>
                <wp:positionH relativeFrom="column">
                  <wp:posOffset>-914400</wp:posOffset>
                </wp:positionH>
                <wp:positionV relativeFrom="paragraph">
                  <wp:posOffset>349250</wp:posOffset>
                </wp:positionV>
                <wp:extent cx="74295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4D05" w14:textId="406ADD0D" w:rsidR="002E01EF" w:rsidRPr="002E01EF" w:rsidRDefault="002E01EF" w:rsidP="002E01E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val="en"/>
                              </w:rPr>
                            </w:pPr>
                          </w:p>
                          <w:p w14:paraId="2084B767" w14:textId="09FCD14F" w:rsidR="00C779B3" w:rsidRDefault="00AD35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F8700" wp14:editId="33356A61">
                                  <wp:extent cx="865760" cy="800100"/>
                                  <wp:effectExtent l="0" t="0" r="0" b="0"/>
                                  <wp:docPr id="10" name="Picture 10" descr="Image result for summ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umm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94747" cy="82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BA76" id="Text Box 2" o:spid="_x0000_s1030" type="#_x0000_t202" style="position:absolute;margin-left:-1in;margin-top:27.5pt;width:5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" filled="f" stroked="f">
                <v:textbox>
                  <w:txbxContent>
                    <w:p w14:paraId="06614D05" w14:textId="406ADD0D" w:rsidR="002E01EF" w:rsidRPr="002E01EF" w:rsidRDefault="002E01EF" w:rsidP="002E01EF">
                      <w:pPr>
                        <w:rPr>
                          <w:rFonts w:ascii="Arial" w:eastAsia="Times New Roman" w:hAnsi="Arial" w:cs="Arial"/>
                          <w:color w:val="222222"/>
                          <w:lang w:val="en"/>
                        </w:rPr>
                      </w:pPr>
                    </w:p>
                    <w:p w14:paraId="2084B767" w14:textId="09FCD14F" w:rsidR="00C779B3" w:rsidRDefault="00AD3512">
                      <w:r>
                        <w:rPr>
                          <w:noProof/>
                        </w:rPr>
                        <w:drawing>
                          <wp:inline distT="0" distB="0" distL="0" distR="0" wp14:anchorId="560F8700" wp14:editId="33356A61">
                            <wp:extent cx="865760" cy="800100"/>
                            <wp:effectExtent l="0" t="0" r="0" b="0"/>
                            <wp:docPr id="10" name="Picture 10" descr="Image result for summ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umm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94747" cy="82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3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BC4E7" wp14:editId="7E6DC42E">
                <wp:simplePos x="0" y="0"/>
                <wp:positionH relativeFrom="column">
                  <wp:posOffset>-914400</wp:posOffset>
                </wp:positionH>
                <wp:positionV relativeFrom="paragraph">
                  <wp:posOffset>234950</wp:posOffset>
                </wp:positionV>
                <wp:extent cx="7315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8AF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8.5pt" to="7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AB9C815" w14:textId="447261DD" w:rsidR="00E75176" w:rsidRDefault="00E75176" w:rsidP="00E75176">
      <w:pPr>
        <w:ind w:left="-720" w:right="-1350"/>
      </w:pPr>
      <w:r>
        <w:t xml:space="preserve"> </w:t>
      </w:r>
    </w:p>
    <w:p w14:paraId="7C19201A" w14:textId="552EA0A3" w:rsidR="00EA492B" w:rsidRDefault="00EA492B" w:rsidP="00E75176">
      <w:pPr>
        <w:ind w:left="-720" w:right="-1350"/>
      </w:pPr>
    </w:p>
    <w:p w14:paraId="4604B3E9" w14:textId="48320073" w:rsidR="006F275D" w:rsidRDefault="006F275D" w:rsidP="00066F44">
      <w:pPr>
        <w:ind w:left="-1530" w:right="-1350"/>
      </w:pPr>
    </w:p>
    <w:p w14:paraId="2603FBFD" w14:textId="321C4BF3" w:rsidR="00A84359" w:rsidRDefault="00A84359" w:rsidP="0078725B">
      <w:pPr>
        <w:ind w:right="-1350"/>
      </w:pPr>
    </w:p>
    <w:p w14:paraId="4A6C7F3F" w14:textId="3E5E1DDF" w:rsidR="00EA3FD9" w:rsidRDefault="00C25D0D" w:rsidP="00C25D0D">
      <w:pPr>
        <w:ind w:left="-1530" w:right="-1350"/>
      </w:pPr>
      <w:r>
        <w:rPr>
          <w:noProof/>
        </w:rPr>
        <w:t xml:space="preserve">                                 </w:t>
      </w:r>
      <w:r w:rsidR="002E01EF">
        <w:br w:type="textWrapping" w:clear="all"/>
      </w:r>
    </w:p>
    <w:p w14:paraId="6E591EFA" w14:textId="2A444764" w:rsidR="000B100B" w:rsidRDefault="000B100B" w:rsidP="000B100B">
      <w:pPr>
        <w:ind w:right="-1350"/>
        <w:rPr>
          <w:b/>
        </w:rPr>
      </w:pPr>
    </w:p>
    <w:p w14:paraId="1768D105" w14:textId="2864D21B" w:rsidR="00B85B2B" w:rsidRDefault="00B85B2B" w:rsidP="000B100B">
      <w:pPr>
        <w:ind w:right="-1350"/>
        <w:rPr>
          <w:b/>
        </w:rPr>
      </w:pPr>
    </w:p>
    <w:p w14:paraId="2B2769A9" w14:textId="4ADD4E9D" w:rsidR="00B85B2B" w:rsidRDefault="00B85B2B" w:rsidP="000B100B">
      <w:pPr>
        <w:ind w:right="-1350"/>
        <w:rPr>
          <w:b/>
        </w:rPr>
      </w:pPr>
    </w:p>
    <w:p w14:paraId="220D3EC1" w14:textId="44FFE5ED" w:rsidR="00B85B2B" w:rsidRDefault="00B85B2B" w:rsidP="000B100B">
      <w:pPr>
        <w:ind w:right="-1350"/>
        <w:rPr>
          <w:b/>
        </w:rPr>
      </w:pPr>
    </w:p>
    <w:p w14:paraId="712D3B17" w14:textId="2E169FA3" w:rsidR="00B85B2B" w:rsidRDefault="00B85B2B" w:rsidP="000B100B">
      <w:pPr>
        <w:ind w:right="-1350"/>
        <w:rPr>
          <w:b/>
        </w:rPr>
      </w:pPr>
    </w:p>
    <w:p w14:paraId="6F40DE69" w14:textId="77777777" w:rsidR="00B85B2B" w:rsidRDefault="00B85B2B" w:rsidP="000B100B">
      <w:pPr>
        <w:ind w:right="-1350"/>
        <w:rPr>
          <w:b/>
        </w:rPr>
      </w:pPr>
    </w:p>
    <w:p w14:paraId="26A14221" w14:textId="11C63119" w:rsidR="00B85B2B" w:rsidRDefault="00B85B2B" w:rsidP="000B100B">
      <w:pPr>
        <w:ind w:right="-1350"/>
        <w:rPr>
          <w:b/>
        </w:rPr>
      </w:pPr>
    </w:p>
    <w:p w14:paraId="1372B9B1" w14:textId="26F1BF1E" w:rsidR="00B85B2B" w:rsidRDefault="00B85B2B" w:rsidP="000B100B">
      <w:pPr>
        <w:ind w:right="-1350"/>
        <w:rPr>
          <w:b/>
        </w:rPr>
      </w:pPr>
    </w:p>
    <w:p w14:paraId="334A7CA4" w14:textId="398419DF" w:rsidR="00B85B2B" w:rsidRDefault="00B85B2B" w:rsidP="000B100B">
      <w:pPr>
        <w:ind w:right="-1350"/>
        <w:rPr>
          <w:b/>
        </w:rPr>
      </w:pPr>
    </w:p>
    <w:p w14:paraId="4B9C620A" w14:textId="77777777" w:rsidR="00B85B2B" w:rsidRDefault="00B85B2B" w:rsidP="000B100B">
      <w:pPr>
        <w:ind w:right="-1350"/>
        <w:rPr>
          <w:b/>
        </w:rPr>
      </w:pPr>
    </w:p>
    <w:p w14:paraId="39A8A01B" w14:textId="798FA52D" w:rsidR="00E22224" w:rsidRDefault="00D055EC" w:rsidP="000B100B">
      <w:pPr>
        <w:ind w:right="-1350"/>
        <w:rPr>
          <w:b/>
        </w:rPr>
      </w:pPr>
      <w:r>
        <w:rPr>
          <w:b/>
        </w:rPr>
        <w:t>Announcements:</w:t>
      </w:r>
    </w:p>
    <w:p w14:paraId="1F25A3BB" w14:textId="1905641E" w:rsidR="006A7FDA" w:rsidRPr="00624E66" w:rsidRDefault="00626EEC" w:rsidP="00D055EC">
      <w:pPr>
        <w:ind w:left="-720" w:right="-1350"/>
      </w:pPr>
      <w:r>
        <w:rPr>
          <w:b/>
        </w:rPr>
        <w:t xml:space="preserve">  </w:t>
      </w:r>
      <w:r w:rsidRPr="00624E66">
        <w:t xml:space="preserve">+ </w:t>
      </w:r>
      <w:r w:rsidR="00E22224" w:rsidRPr="00624E66">
        <w:t xml:space="preserve">Please remember to keep a copy of your child’s final yearly report card.  Some sport leagues </w:t>
      </w:r>
      <w:r w:rsidR="00AE1E70" w:rsidRPr="00624E66">
        <w:t xml:space="preserve">and other clubs </w:t>
      </w:r>
      <w:r w:rsidR="00E22224" w:rsidRPr="00624E66">
        <w:t>require this documentation.  School does not open until August, so an additional copy cannot be provi</w:t>
      </w:r>
      <w:r w:rsidRPr="00624E66">
        <w:t xml:space="preserve">ded over the summer. </w:t>
      </w:r>
    </w:p>
    <w:p w14:paraId="72F54C35" w14:textId="77777777" w:rsidR="006A7FDA" w:rsidRPr="00624E66" w:rsidRDefault="006A7FDA" w:rsidP="00C25D0D">
      <w:pPr>
        <w:ind w:left="-1530" w:right="-1350"/>
      </w:pPr>
    </w:p>
    <w:p w14:paraId="3CFC1F08" w14:textId="434F58A4" w:rsidR="00D055EC" w:rsidRPr="00624E66" w:rsidRDefault="00626EEC" w:rsidP="00626EEC">
      <w:pPr>
        <w:ind w:left="-720" w:right="-1350"/>
      </w:pPr>
      <w:r w:rsidRPr="00624E66">
        <w:t xml:space="preserve">+ Please make sure we have a working phone number and your correct address for any mailings   or recorded messages we would need to send over the summer. </w:t>
      </w:r>
    </w:p>
    <w:p w14:paraId="2F3F3B84" w14:textId="77777777" w:rsidR="00D055EC" w:rsidRPr="00624E66" w:rsidRDefault="00D055EC" w:rsidP="00FF254C">
      <w:pPr>
        <w:ind w:left="-1350" w:right="-1350"/>
      </w:pPr>
    </w:p>
    <w:p w14:paraId="7EDE95A8" w14:textId="6AD06E40" w:rsidR="00626EEC" w:rsidRDefault="00626EEC" w:rsidP="00624E66">
      <w:pPr>
        <w:ind w:left="-720" w:right="-1350"/>
      </w:pPr>
      <w:r w:rsidRPr="00624E66">
        <w:t xml:space="preserve">+  If you are requesting out of zone attendance, please make sure you complete the required paperwork ASAP.  I </w:t>
      </w:r>
      <w:r w:rsidRPr="00EB679E">
        <w:rPr>
          <w:b/>
        </w:rPr>
        <w:t>cannot</w:t>
      </w:r>
      <w:r w:rsidRPr="00624E66">
        <w:t xml:space="preserve"> add your child to a class list</w:t>
      </w:r>
      <w:r w:rsidR="00624E66">
        <w:t xml:space="preserve"> until that form has been approved.  </w:t>
      </w:r>
    </w:p>
    <w:p w14:paraId="592273FA" w14:textId="19C818DC" w:rsidR="002044D9" w:rsidRDefault="002044D9" w:rsidP="00624E66">
      <w:pPr>
        <w:ind w:left="-720" w:right="-1350"/>
      </w:pPr>
    </w:p>
    <w:p w14:paraId="2C6E7E00" w14:textId="3545E6C2" w:rsidR="002044D9" w:rsidRDefault="003B6BAE" w:rsidP="00624E66">
      <w:pPr>
        <w:ind w:left="-720" w:right="-1350"/>
      </w:pPr>
      <w:r>
        <w:t xml:space="preserve">+  Students will bring Chromebooks home this summer.  Please help your child keep these in a safe location and take good care of them over the off months.  Students who are participating in the Summer Learning Program will need </w:t>
      </w:r>
      <w:r w:rsidR="00FD57F3">
        <w:t xml:space="preserve">the Chromebooks.  </w:t>
      </w:r>
    </w:p>
    <w:p w14:paraId="289323A1" w14:textId="2FCA930F" w:rsidR="00B5381A" w:rsidRDefault="00B5381A" w:rsidP="00624E66">
      <w:pPr>
        <w:ind w:left="-720" w:right="-1350"/>
      </w:pPr>
    </w:p>
    <w:p w14:paraId="09786970" w14:textId="6B71AFFF" w:rsidR="00B5381A" w:rsidRDefault="00B5381A" w:rsidP="00624E66">
      <w:pPr>
        <w:ind w:left="-720" w:right="-1350"/>
      </w:pPr>
    </w:p>
    <w:p w14:paraId="0379C054" w14:textId="77777777" w:rsidR="00B5381A" w:rsidRDefault="00B5381A" w:rsidP="00624E66">
      <w:pPr>
        <w:ind w:left="-720" w:right="-1350"/>
      </w:pPr>
    </w:p>
    <w:p w14:paraId="683EC4E6" w14:textId="77777777" w:rsidR="00624E66" w:rsidRDefault="00624E66" w:rsidP="00624E66">
      <w:pPr>
        <w:ind w:left="-720" w:right="-1350"/>
      </w:pPr>
    </w:p>
    <w:p w14:paraId="0C283825" w14:textId="582C6666" w:rsidR="00D055EC" w:rsidRDefault="00D055EC" w:rsidP="00FF254C">
      <w:pPr>
        <w:ind w:left="-1350" w:right="-1350"/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1327"/>
        <w:gridCol w:w="1210"/>
        <w:gridCol w:w="1480"/>
        <w:gridCol w:w="1545"/>
        <w:gridCol w:w="1154"/>
        <w:gridCol w:w="1205"/>
        <w:gridCol w:w="1110"/>
      </w:tblGrid>
      <w:tr w:rsidR="009D69F1" w:rsidRPr="00B5756B" w14:paraId="65A37868" w14:textId="77777777" w:rsidTr="00774156">
        <w:tc>
          <w:tcPr>
            <w:tcW w:w="9031" w:type="dxa"/>
            <w:gridSpan w:val="7"/>
          </w:tcPr>
          <w:p w14:paraId="13C7736A" w14:textId="441CDA15" w:rsidR="00B97250" w:rsidRPr="00B5756B" w:rsidRDefault="00C8785E" w:rsidP="00B5756B">
            <w:pPr>
              <w:tabs>
                <w:tab w:val="left" w:pos="7540"/>
              </w:tabs>
              <w:ind w:right="-563"/>
              <w:rPr>
                <w:b/>
                <w:sz w:val="20"/>
                <w:szCs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0"/>
                <w:szCs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May – </w:t>
            </w:r>
            <w:proofErr w:type="gramStart"/>
            <w:r>
              <w:rPr>
                <w:b/>
                <w:sz w:val="20"/>
                <w:szCs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June </w:t>
            </w:r>
            <w:r w:rsidR="00EB715D" w:rsidRPr="00B5756B">
              <w:rPr>
                <w:b/>
                <w:sz w:val="20"/>
                <w:szCs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</w:t>
            </w:r>
            <w:r w:rsidR="00FD57F3">
              <w:rPr>
                <w:b/>
                <w:sz w:val="20"/>
                <w:szCs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proofErr w:type="gramEnd"/>
          </w:p>
        </w:tc>
      </w:tr>
      <w:tr w:rsidR="00CC15A8" w:rsidRPr="00B5756B" w14:paraId="5CA96910" w14:textId="77777777" w:rsidTr="00141BDD">
        <w:tc>
          <w:tcPr>
            <w:tcW w:w="1327" w:type="dxa"/>
          </w:tcPr>
          <w:p w14:paraId="4B4F11E3" w14:textId="0E090B80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Sunday</w:t>
            </w:r>
          </w:p>
        </w:tc>
        <w:tc>
          <w:tcPr>
            <w:tcW w:w="1210" w:type="dxa"/>
          </w:tcPr>
          <w:p w14:paraId="336DFEB8" w14:textId="0C0AE819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Monday</w:t>
            </w:r>
          </w:p>
        </w:tc>
        <w:tc>
          <w:tcPr>
            <w:tcW w:w="1480" w:type="dxa"/>
          </w:tcPr>
          <w:p w14:paraId="1DD196BD" w14:textId="1976BC35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Tuesday</w:t>
            </w:r>
          </w:p>
        </w:tc>
        <w:tc>
          <w:tcPr>
            <w:tcW w:w="1545" w:type="dxa"/>
          </w:tcPr>
          <w:p w14:paraId="0C90857D" w14:textId="7B1F0EC6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Wednesday</w:t>
            </w:r>
          </w:p>
        </w:tc>
        <w:tc>
          <w:tcPr>
            <w:tcW w:w="1154" w:type="dxa"/>
          </w:tcPr>
          <w:p w14:paraId="1F5DC210" w14:textId="7186B3BE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Thursday</w:t>
            </w:r>
          </w:p>
        </w:tc>
        <w:tc>
          <w:tcPr>
            <w:tcW w:w="1205" w:type="dxa"/>
          </w:tcPr>
          <w:p w14:paraId="6AEA9562" w14:textId="57AA7CEE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Friday</w:t>
            </w:r>
          </w:p>
        </w:tc>
        <w:tc>
          <w:tcPr>
            <w:tcW w:w="1110" w:type="dxa"/>
          </w:tcPr>
          <w:p w14:paraId="4471CBEF" w14:textId="42878882" w:rsidR="009D69F1" w:rsidRPr="00B5756B" w:rsidRDefault="009D69F1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Saturday</w:t>
            </w:r>
          </w:p>
        </w:tc>
      </w:tr>
      <w:tr w:rsidR="00CC15A8" w:rsidRPr="00B5756B" w14:paraId="383CCA29" w14:textId="77777777" w:rsidTr="00141BDD">
        <w:tc>
          <w:tcPr>
            <w:tcW w:w="1327" w:type="dxa"/>
          </w:tcPr>
          <w:p w14:paraId="6A307176" w14:textId="66A1A91A" w:rsidR="009D69F1" w:rsidRPr="00B5756B" w:rsidRDefault="0095069C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210" w:type="dxa"/>
          </w:tcPr>
          <w:p w14:paraId="5F7DB639" w14:textId="27C2CF94" w:rsidR="00B5756B" w:rsidRPr="00B5756B" w:rsidRDefault="00B5756B" w:rsidP="00FD57F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4C49A4C" w14:textId="76312B78" w:rsidR="00B5756B" w:rsidRPr="00B5756B" w:rsidRDefault="00B5756B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35603D89" w14:textId="575D988C" w:rsidR="00373899" w:rsidRPr="00B5756B" w:rsidRDefault="0037389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8258836" w14:textId="09FF140B" w:rsidR="00B5756B" w:rsidRPr="00B5756B" w:rsidRDefault="00B5756B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2E7587B" w14:textId="4F9DFDB5" w:rsidR="00B5756B" w:rsidRPr="00B5756B" w:rsidRDefault="00B5756B" w:rsidP="00305B79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5F50A69B" w14:textId="32BEE5FE" w:rsidR="00842FC0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08A139E" w14:textId="77777777" w:rsidR="003772C9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603A50DB" w14:textId="4005A004" w:rsidR="007002F4" w:rsidRPr="00B5756B" w:rsidRDefault="007002F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</w:tr>
      <w:tr w:rsidR="00CC15A8" w:rsidRPr="00B5756B" w14:paraId="50EE741E" w14:textId="77777777" w:rsidTr="00141BDD">
        <w:tc>
          <w:tcPr>
            <w:tcW w:w="1327" w:type="dxa"/>
          </w:tcPr>
          <w:p w14:paraId="18FC6E4A" w14:textId="206B876E" w:rsidR="004F5BA7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852813E" w14:textId="77777777" w:rsidR="004F5BA7" w:rsidRDefault="00CC15A8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Appreciation </w:t>
            </w:r>
          </w:p>
          <w:p w14:paraId="0F245041" w14:textId="767B8F1B" w:rsidR="00CC15A8" w:rsidRPr="00B5756B" w:rsidRDefault="00CC15A8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</w:p>
        </w:tc>
        <w:tc>
          <w:tcPr>
            <w:tcW w:w="1210" w:type="dxa"/>
          </w:tcPr>
          <w:p w14:paraId="58145EEF" w14:textId="5ACC60B8" w:rsidR="00373899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F277A6B" w14:textId="71A3C4B9" w:rsidR="00673ED4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Lambert’s class GSA testing</w:t>
            </w:r>
          </w:p>
        </w:tc>
        <w:tc>
          <w:tcPr>
            <w:tcW w:w="1480" w:type="dxa"/>
          </w:tcPr>
          <w:p w14:paraId="4C387AB3" w14:textId="7EAAC5F6" w:rsidR="00DA1378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8904C8A" w14:textId="5069E294" w:rsidR="004F5BA7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Lambert’s class GSA testing</w:t>
            </w:r>
          </w:p>
        </w:tc>
        <w:tc>
          <w:tcPr>
            <w:tcW w:w="1545" w:type="dxa"/>
          </w:tcPr>
          <w:p w14:paraId="1548FB7A" w14:textId="77777777" w:rsidR="00774156" w:rsidRDefault="006249A4" w:rsidP="00A6064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2D512BD" w14:textId="2BE43836" w:rsidR="003772C9" w:rsidRPr="00B5756B" w:rsidRDefault="003772C9" w:rsidP="00A6064F">
            <w:pPr>
              <w:tabs>
                <w:tab w:val="left" w:pos="75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Lambert’s class GSA testing</w:t>
            </w:r>
          </w:p>
        </w:tc>
        <w:tc>
          <w:tcPr>
            <w:tcW w:w="1154" w:type="dxa"/>
          </w:tcPr>
          <w:p w14:paraId="0922B2C6" w14:textId="77777777" w:rsid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33CB6E1" w14:textId="107FFA9B" w:rsidR="003772C9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Make Up Pictures &amp; Group Photos</w:t>
            </w:r>
          </w:p>
        </w:tc>
        <w:tc>
          <w:tcPr>
            <w:tcW w:w="1205" w:type="dxa"/>
          </w:tcPr>
          <w:p w14:paraId="4B407D86" w14:textId="684BB5EC" w:rsidR="00B5756B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14:paraId="041C68D5" w14:textId="7AFC21DE" w:rsidR="009D69F1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15A8" w:rsidRPr="00B5756B" w14:paraId="1A25DE1D" w14:textId="77777777" w:rsidTr="00141BDD">
        <w:tc>
          <w:tcPr>
            <w:tcW w:w="1327" w:type="dxa"/>
          </w:tcPr>
          <w:p w14:paraId="66E97A56" w14:textId="2B2248A2" w:rsidR="00170604" w:rsidRPr="00B5756B" w:rsidRDefault="006249A4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14:paraId="4502CD79" w14:textId="77777777" w:rsidR="00673ED4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4C9EA4C" w14:textId="77777777" w:rsidR="003772C9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0B4D53E5" w14:textId="77777777" w:rsidR="003772C9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Snograss</w:t>
            </w:r>
            <w:proofErr w:type="spellEnd"/>
            <w:r>
              <w:rPr>
                <w:sz w:val="20"/>
                <w:szCs w:val="20"/>
              </w:rPr>
              <w:t xml:space="preserve"> &amp; Mr. Triplett GSA Testing </w:t>
            </w:r>
          </w:p>
          <w:p w14:paraId="26073479" w14:textId="1A5D608A" w:rsidR="003772C9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6299E917" w14:textId="77777777" w:rsidR="00774156" w:rsidRDefault="006249A4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183360A" w14:textId="77777777" w:rsidR="003772C9" w:rsidRDefault="003772C9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61BCEE54" w14:textId="77777777" w:rsidR="003772C9" w:rsidRDefault="003772C9" w:rsidP="003772C9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Snograss</w:t>
            </w:r>
            <w:proofErr w:type="spellEnd"/>
            <w:r>
              <w:rPr>
                <w:sz w:val="20"/>
                <w:szCs w:val="20"/>
              </w:rPr>
              <w:t xml:space="preserve"> &amp; Mr. Triplett GSA Testing </w:t>
            </w:r>
          </w:p>
          <w:p w14:paraId="7D74C9C4" w14:textId="459007AC" w:rsidR="003772C9" w:rsidRPr="00B5756B" w:rsidRDefault="003772C9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089FB938" w14:textId="77777777" w:rsidR="00DA1378" w:rsidRDefault="006249A4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E256477" w14:textId="77777777" w:rsidR="003772C9" w:rsidRDefault="003772C9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0B8C0984" w14:textId="77777777" w:rsidR="003772C9" w:rsidRDefault="003772C9" w:rsidP="003772C9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Snograss</w:t>
            </w:r>
            <w:proofErr w:type="spellEnd"/>
            <w:r>
              <w:rPr>
                <w:sz w:val="20"/>
                <w:szCs w:val="20"/>
              </w:rPr>
              <w:t xml:space="preserve"> &amp; Mr. Triplett GSA Testing </w:t>
            </w:r>
          </w:p>
          <w:p w14:paraId="046D4CCF" w14:textId="72916039" w:rsidR="003772C9" w:rsidRPr="00B5756B" w:rsidRDefault="003772C9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51CD29A" w14:textId="77777777" w:rsidR="00DA1378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8276847" w14:textId="77777777" w:rsidR="003772C9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5AD83E70" w14:textId="77777777" w:rsidR="003772C9" w:rsidRDefault="003772C9" w:rsidP="003772C9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Snograss</w:t>
            </w:r>
            <w:proofErr w:type="spellEnd"/>
            <w:r>
              <w:rPr>
                <w:sz w:val="20"/>
                <w:szCs w:val="20"/>
              </w:rPr>
              <w:t xml:space="preserve"> &amp; Mr. Triplett GSA Testing </w:t>
            </w:r>
          </w:p>
          <w:p w14:paraId="70284430" w14:textId="1D3E00B6" w:rsidR="003772C9" w:rsidRPr="00B5756B" w:rsidRDefault="003772C9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3772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graders only – Science)</w:t>
            </w:r>
          </w:p>
        </w:tc>
        <w:tc>
          <w:tcPr>
            <w:tcW w:w="1205" w:type="dxa"/>
          </w:tcPr>
          <w:p w14:paraId="53CCDEF8" w14:textId="0ABD8046" w:rsidR="00DA1378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</w:tcPr>
          <w:p w14:paraId="7592C1E8" w14:textId="51D5FC37" w:rsidR="00212A23" w:rsidRPr="00B5756B" w:rsidRDefault="006249A4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15A8" w:rsidRPr="00B5756B" w14:paraId="437EFF8B" w14:textId="77777777" w:rsidTr="00141BDD">
        <w:tc>
          <w:tcPr>
            <w:tcW w:w="1327" w:type="dxa"/>
          </w:tcPr>
          <w:p w14:paraId="0A7383B0" w14:textId="626227A5" w:rsidR="00170604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0" w:type="dxa"/>
          </w:tcPr>
          <w:p w14:paraId="0C8FA40C" w14:textId="475CDD7A" w:rsidR="00774156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</w:tcPr>
          <w:p w14:paraId="6701DA41" w14:textId="77777777" w:rsidR="00774156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328A189" w14:textId="77777777" w:rsidR="00CC15A8" w:rsidRDefault="00CC15A8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7D95212B" w14:textId="6A92338C" w:rsidR="00CC15A8" w:rsidRPr="00B5756B" w:rsidRDefault="00CC15A8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Counselors Visit 5</w:t>
            </w:r>
            <w:r w:rsidRPr="00CC15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45" w:type="dxa"/>
          </w:tcPr>
          <w:p w14:paraId="5D267364" w14:textId="012EBF31" w:rsidR="00774156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4" w:type="dxa"/>
          </w:tcPr>
          <w:p w14:paraId="269CA537" w14:textId="77777777" w:rsidR="00774156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4CEF4CF" w14:textId="77777777" w:rsidR="00CC15A8" w:rsidRDefault="00CC15A8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2725BE70" w14:textId="58F8D7D6" w:rsidR="00CC15A8" w:rsidRPr="00B5756B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1A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Guest Speaker</w:t>
            </w:r>
          </w:p>
        </w:tc>
        <w:tc>
          <w:tcPr>
            <w:tcW w:w="1205" w:type="dxa"/>
          </w:tcPr>
          <w:p w14:paraId="21FF01F5" w14:textId="77777777" w:rsidR="00DA1378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6B5007F" w14:textId="77777777" w:rsidR="00AE1A52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6E0792DF" w14:textId="24344944" w:rsidR="00AE1A52" w:rsidRPr="00B5756B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SMILES Dental Program </w:t>
            </w:r>
          </w:p>
        </w:tc>
        <w:tc>
          <w:tcPr>
            <w:tcW w:w="1110" w:type="dxa"/>
          </w:tcPr>
          <w:p w14:paraId="17877C4C" w14:textId="51B32855" w:rsidR="00B6617F" w:rsidRPr="00B5756B" w:rsidRDefault="006249A4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39A5A17" w14:textId="760987F0" w:rsidR="00B6617F" w:rsidRPr="00B5756B" w:rsidRDefault="00B6617F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</w:tr>
      <w:tr w:rsidR="00CC15A8" w:rsidRPr="00B5756B" w14:paraId="0DFCEA79" w14:textId="77777777" w:rsidTr="00141BDD">
        <w:tc>
          <w:tcPr>
            <w:tcW w:w="1327" w:type="dxa"/>
          </w:tcPr>
          <w:p w14:paraId="22F73754" w14:textId="4F1AF1DD" w:rsidR="00305B79" w:rsidRPr="00B5756B" w:rsidRDefault="006249A4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0" w:type="dxa"/>
          </w:tcPr>
          <w:p w14:paraId="01124FDC" w14:textId="7DEA95BF" w:rsidR="00774156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0" w:type="dxa"/>
          </w:tcPr>
          <w:p w14:paraId="368E6332" w14:textId="016B3FBC" w:rsidR="00DA1378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5" w:type="dxa"/>
          </w:tcPr>
          <w:p w14:paraId="0F803874" w14:textId="58531AE4" w:rsidR="009B7E7A" w:rsidRPr="00B5756B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54" w:type="dxa"/>
          </w:tcPr>
          <w:p w14:paraId="6303B6AF" w14:textId="77777777" w:rsidR="00E92A3D" w:rsidRDefault="006249A4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A76E089" w14:textId="77777777" w:rsidR="00AE1A52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2086E049" w14:textId="77777777" w:rsidR="00AE1A52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PRE-K</w:t>
            </w:r>
          </w:p>
          <w:p w14:paraId="45027D6D" w14:textId="05E7968A" w:rsidR="00AE1A52" w:rsidRPr="00B5756B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48A4488" w14:textId="20D8FF9D" w:rsidR="004F5BA7" w:rsidRPr="00B5756B" w:rsidRDefault="006249A4" w:rsidP="008867AF">
            <w:pPr>
              <w:tabs>
                <w:tab w:val="left" w:pos="7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10" w:type="dxa"/>
          </w:tcPr>
          <w:p w14:paraId="687C3004" w14:textId="77777777" w:rsidR="009B7E7A" w:rsidRDefault="00C8785E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8EA0FCD" w14:textId="77777777" w:rsidR="00AE1A52" w:rsidRDefault="00AE1A52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12958ADD" w14:textId="7F4AF01A" w:rsidR="00AE1A52" w:rsidRPr="00B5756B" w:rsidRDefault="00AE1A52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</w:tr>
      <w:tr w:rsidR="00CC15A8" w:rsidRPr="00B5756B" w14:paraId="6BEEC5BB" w14:textId="77777777" w:rsidTr="00141BDD">
        <w:tc>
          <w:tcPr>
            <w:tcW w:w="1327" w:type="dxa"/>
          </w:tcPr>
          <w:p w14:paraId="5A64BC4B" w14:textId="10E969EA" w:rsidR="00C8785E" w:rsidRDefault="00C8785E" w:rsidP="00E53EE1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0" w:type="dxa"/>
          </w:tcPr>
          <w:p w14:paraId="006F8EA9" w14:textId="04EB715A" w:rsidR="00C8785E" w:rsidRDefault="00C8785E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7682D49" w14:textId="780F7094" w:rsidR="00AE1A52" w:rsidRDefault="00AE1A52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65987A76" w14:textId="69B92FE7" w:rsidR="00C8785E" w:rsidRDefault="00C8785E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59EEC51" w14:textId="77777777" w:rsidR="00C8785E" w:rsidRDefault="00C8785E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5CDCA508" w14:textId="77777777" w:rsidR="00C8785E" w:rsidRDefault="00C8785E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7B41A4C" w14:textId="77777777" w:rsidR="00C8785E" w:rsidRDefault="00C8785E" w:rsidP="008867AF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36188C8" w14:textId="77777777" w:rsidR="00C8785E" w:rsidRDefault="00C8785E" w:rsidP="008867AF">
            <w:pPr>
              <w:tabs>
                <w:tab w:val="left" w:pos="7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7FC9632E" w14:textId="77777777" w:rsidR="00C8785E" w:rsidRDefault="00C8785E" w:rsidP="00253B4C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</w:tr>
      <w:tr w:rsidR="00C25D0D" w:rsidRPr="00B5756B" w14:paraId="3E47726E" w14:textId="77777777" w:rsidTr="00774156">
        <w:tc>
          <w:tcPr>
            <w:tcW w:w="9031" w:type="dxa"/>
            <w:gridSpan w:val="7"/>
          </w:tcPr>
          <w:p w14:paraId="5309E949" w14:textId="79C390B8" w:rsidR="00E92A3D" w:rsidRPr="00B5756B" w:rsidRDefault="0095069C" w:rsidP="00E22224">
            <w:pPr>
              <w:tabs>
                <w:tab w:val="left" w:pos="7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June </w:t>
            </w:r>
          </w:p>
        </w:tc>
      </w:tr>
      <w:tr w:rsidR="00CC15A8" w:rsidRPr="00B5756B" w14:paraId="50E61597" w14:textId="77777777" w:rsidTr="00141BDD">
        <w:tc>
          <w:tcPr>
            <w:tcW w:w="1327" w:type="dxa"/>
          </w:tcPr>
          <w:p w14:paraId="3ADC4936" w14:textId="2C8B31D6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Sunday</w:t>
            </w:r>
          </w:p>
        </w:tc>
        <w:tc>
          <w:tcPr>
            <w:tcW w:w="1210" w:type="dxa"/>
          </w:tcPr>
          <w:p w14:paraId="2FF16CB8" w14:textId="7A349AEF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Monday</w:t>
            </w:r>
          </w:p>
        </w:tc>
        <w:tc>
          <w:tcPr>
            <w:tcW w:w="1480" w:type="dxa"/>
          </w:tcPr>
          <w:p w14:paraId="5BE488FD" w14:textId="163FF3B0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Tuesday</w:t>
            </w:r>
          </w:p>
        </w:tc>
        <w:tc>
          <w:tcPr>
            <w:tcW w:w="1545" w:type="dxa"/>
          </w:tcPr>
          <w:p w14:paraId="696829F3" w14:textId="648AF60B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Wednesday</w:t>
            </w:r>
          </w:p>
        </w:tc>
        <w:tc>
          <w:tcPr>
            <w:tcW w:w="1154" w:type="dxa"/>
          </w:tcPr>
          <w:p w14:paraId="5C1E3986" w14:textId="69ED234C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Thursday</w:t>
            </w:r>
          </w:p>
        </w:tc>
        <w:tc>
          <w:tcPr>
            <w:tcW w:w="1205" w:type="dxa"/>
          </w:tcPr>
          <w:p w14:paraId="0E91B940" w14:textId="3D51F3BF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Friday</w:t>
            </w:r>
          </w:p>
        </w:tc>
        <w:tc>
          <w:tcPr>
            <w:tcW w:w="1110" w:type="dxa"/>
          </w:tcPr>
          <w:p w14:paraId="077C917D" w14:textId="4B35AED7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 w:rsidRPr="00B5756B">
              <w:rPr>
                <w:sz w:val="20"/>
                <w:szCs w:val="20"/>
              </w:rPr>
              <w:t>Saturday</w:t>
            </w:r>
          </w:p>
        </w:tc>
      </w:tr>
      <w:tr w:rsidR="00CC15A8" w:rsidRPr="00B5756B" w14:paraId="26B96F2C" w14:textId="77777777" w:rsidTr="00141BDD">
        <w:tc>
          <w:tcPr>
            <w:tcW w:w="1327" w:type="dxa"/>
          </w:tcPr>
          <w:p w14:paraId="25D73001" w14:textId="77777777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4B594A4A" w14:textId="77777777" w:rsidR="00EB715D" w:rsidRPr="00B5756B" w:rsidRDefault="00EB715D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E5BD88E" w14:textId="77777777" w:rsidR="00EB715D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365631F" w14:textId="77777777" w:rsidR="006B17C1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  <w:p w14:paraId="3B83CE00" w14:textId="648F9574" w:rsidR="006B17C1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763737B6" w14:textId="77777777" w:rsidR="00774156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A82BD07" w14:textId="3135C0EE" w:rsidR="006B17C1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49A8605" w14:textId="23074ABC" w:rsidR="00774156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14:paraId="5EE2C7FB" w14:textId="77777777" w:rsidR="00774156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r w:rsidRPr="00751E05">
              <w:rPr>
                <w:b/>
                <w:bCs/>
                <w:sz w:val="20"/>
                <w:szCs w:val="20"/>
              </w:rPr>
              <w:t>4</w:t>
            </w:r>
          </w:p>
          <w:p w14:paraId="62E330DF" w14:textId="77777777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</w:p>
          <w:p w14:paraId="07142471" w14:textId="5F0A10D9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751E05">
              <w:rPr>
                <w:b/>
                <w:bCs/>
                <w:sz w:val="20"/>
                <w:szCs w:val="20"/>
              </w:rPr>
              <w:t>3 hour</w:t>
            </w:r>
            <w:proofErr w:type="gramEnd"/>
            <w:r w:rsidRPr="00751E05">
              <w:rPr>
                <w:b/>
                <w:bCs/>
                <w:sz w:val="20"/>
                <w:szCs w:val="20"/>
              </w:rPr>
              <w:t xml:space="preserve"> early dismissal</w:t>
            </w:r>
          </w:p>
        </w:tc>
        <w:tc>
          <w:tcPr>
            <w:tcW w:w="1110" w:type="dxa"/>
          </w:tcPr>
          <w:p w14:paraId="2AC6C67D" w14:textId="4F2F6C26" w:rsidR="00EB715D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15A8" w:rsidRPr="00B5756B" w14:paraId="0C0091A4" w14:textId="77777777" w:rsidTr="00141BDD">
        <w:tc>
          <w:tcPr>
            <w:tcW w:w="1327" w:type="dxa"/>
          </w:tcPr>
          <w:p w14:paraId="32EAA295" w14:textId="73CC7E80" w:rsidR="00EB715D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14:paraId="344942C7" w14:textId="6DB8B3B5" w:rsidR="00774156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r w:rsidRPr="00751E05">
              <w:rPr>
                <w:b/>
                <w:bCs/>
                <w:sz w:val="20"/>
                <w:szCs w:val="20"/>
              </w:rPr>
              <w:t>7</w:t>
            </w:r>
          </w:p>
          <w:p w14:paraId="61D30982" w14:textId="77777777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</w:p>
          <w:p w14:paraId="6E6BFF6C" w14:textId="231C4A94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751E05">
              <w:rPr>
                <w:b/>
                <w:bCs/>
                <w:sz w:val="20"/>
                <w:szCs w:val="20"/>
              </w:rPr>
              <w:t>3 hour</w:t>
            </w:r>
            <w:proofErr w:type="gramEnd"/>
            <w:r w:rsidRPr="00751E05">
              <w:rPr>
                <w:b/>
                <w:bCs/>
                <w:sz w:val="20"/>
                <w:szCs w:val="20"/>
              </w:rPr>
              <w:t xml:space="preserve"> early dismissal</w:t>
            </w:r>
          </w:p>
        </w:tc>
        <w:tc>
          <w:tcPr>
            <w:tcW w:w="1480" w:type="dxa"/>
          </w:tcPr>
          <w:p w14:paraId="0CE388DA" w14:textId="77777777" w:rsidR="00774156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r w:rsidRPr="00751E05">
              <w:rPr>
                <w:b/>
                <w:bCs/>
                <w:sz w:val="20"/>
                <w:szCs w:val="20"/>
              </w:rPr>
              <w:t>8</w:t>
            </w:r>
          </w:p>
          <w:p w14:paraId="4B0D8A5A" w14:textId="77777777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</w:p>
          <w:p w14:paraId="3ADDADD1" w14:textId="77777777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751E05">
              <w:rPr>
                <w:b/>
                <w:bCs/>
                <w:sz w:val="20"/>
                <w:szCs w:val="20"/>
              </w:rPr>
              <w:t>3 hour</w:t>
            </w:r>
            <w:proofErr w:type="gramEnd"/>
            <w:r w:rsidRPr="00751E05">
              <w:rPr>
                <w:b/>
                <w:bCs/>
                <w:sz w:val="20"/>
                <w:szCs w:val="20"/>
              </w:rPr>
              <w:t xml:space="preserve"> early dismissal </w:t>
            </w:r>
          </w:p>
          <w:p w14:paraId="7DADF5BE" w14:textId="77777777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</w:p>
          <w:p w14:paraId="4032D582" w14:textId="4104BC4D" w:rsidR="006B17C1" w:rsidRPr="00751E05" w:rsidRDefault="006B17C1" w:rsidP="00364E53">
            <w:pPr>
              <w:tabs>
                <w:tab w:val="left" w:pos="7540"/>
              </w:tabs>
              <w:rPr>
                <w:b/>
                <w:bCs/>
                <w:sz w:val="20"/>
                <w:szCs w:val="20"/>
              </w:rPr>
            </w:pPr>
            <w:r w:rsidRPr="00751E05">
              <w:rPr>
                <w:b/>
                <w:bCs/>
                <w:sz w:val="20"/>
                <w:szCs w:val="20"/>
              </w:rPr>
              <w:t xml:space="preserve">LAST DAY FOR STUDENTS </w:t>
            </w:r>
          </w:p>
        </w:tc>
        <w:tc>
          <w:tcPr>
            <w:tcW w:w="1545" w:type="dxa"/>
          </w:tcPr>
          <w:p w14:paraId="7935BF0E" w14:textId="7E70E7CE" w:rsidR="00774156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1DEF6C55" w14:textId="0ECA7C57" w:rsidR="00774156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14:paraId="051BB041" w14:textId="6082EF7A" w:rsidR="00774156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0" w:type="dxa"/>
          </w:tcPr>
          <w:p w14:paraId="12456A02" w14:textId="6D8BCB86" w:rsidR="00EB715D" w:rsidRPr="00B5756B" w:rsidRDefault="006B17C1" w:rsidP="00364E53">
            <w:pPr>
              <w:tabs>
                <w:tab w:val="left" w:pos="7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62DD3B60" w14:textId="603422D7" w:rsidR="00854067" w:rsidRPr="00B5756B" w:rsidRDefault="00141BDD" w:rsidP="00364E53">
      <w:pPr>
        <w:tabs>
          <w:tab w:val="left" w:pos="7540"/>
        </w:tabs>
        <w:rPr>
          <w:sz w:val="20"/>
          <w:szCs w:val="20"/>
        </w:rPr>
      </w:pPr>
      <w:r>
        <w:rPr>
          <w:sz w:val="20"/>
          <w:szCs w:val="20"/>
        </w:rPr>
        <w:t>Also, those who have signed up for the Summer Program</w:t>
      </w:r>
      <w:r w:rsidR="00DD1047">
        <w:rPr>
          <w:sz w:val="20"/>
          <w:szCs w:val="20"/>
        </w:rPr>
        <w:t xml:space="preserve">:   </w:t>
      </w:r>
      <w:r>
        <w:rPr>
          <w:sz w:val="20"/>
          <w:szCs w:val="20"/>
        </w:rPr>
        <w:t xml:space="preserve"> It will be held at Midland Elementary School.  Jennings Randolph Elementary will not be open this summer.  </w:t>
      </w:r>
      <w:r w:rsidR="00DD1047">
        <w:rPr>
          <w:sz w:val="20"/>
          <w:szCs w:val="20"/>
        </w:rPr>
        <w:t xml:space="preserve">Mrs. Hollie Pritt, principal at Third Ward, is the summer program director.   </w:t>
      </w:r>
    </w:p>
    <w:sectPr w:rsidR="00854067" w:rsidRPr="00B5756B" w:rsidSect="00B5756B">
      <w:pgSz w:w="12240" w:h="15840"/>
      <w:pgMar w:top="10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BCB"/>
    <w:multiLevelType w:val="hybridMultilevel"/>
    <w:tmpl w:val="7A08EAEA"/>
    <w:lvl w:ilvl="0" w:tplc="DCFADC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7B1"/>
    <w:multiLevelType w:val="hybridMultilevel"/>
    <w:tmpl w:val="8A22DFE2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59"/>
    <w:rsid w:val="00006EC0"/>
    <w:rsid w:val="000420AD"/>
    <w:rsid w:val="000665C8"/>
    <w:rsid w:val="00066F44"/>
    <w:rsid w:val="00080866"/>
    <w:rsid w:val="00084177"/>
    <w:rsid w:val="00093993"/>
    <w:rsid w:val="000A1C39"/>
    <w:rsid w:val="000B08E8"/>
    <w:rsid w:val="000B100B"/>
    <w:rsid w:val="000C223E"/>
    <w:rsid w:val="000C5BDF"/>
    <w:rsid w:val="000D59DE"/>
    <w:rsid w:val="000F6137"/>
    <w:rsid w:val="001125CA"/>
    <w:rsid w:val="00125C46"/>
    <w:rsid w:val="00141BDD"/>
    <w:rsid w:val="00142EFA"/>
    <w:rsid w:val="0014497C"/>
    <w:rsid w:val="00152EE2"/>
    <w:rsid w:val="00170604"/>
    <w:rsid w:val="001751EB"/>
    <w:rsid w:val="0020023C"/>
    <w:rsid w:val="002044D9"/>
    <w:rsid w:val="00212A23"/>
    <w:rsid w:val="00253B4C"/>
    <w:rsid w:val="002A4E47"/>
    <w:rsid w:val="002A5612"/>
    <w:rsid w:val="002B45AE"/>
    <w:rsid w:val="002D5BBF"/>
    <w:rsid w:val="002E01EF"/>
    <w:rsid w:val="002E41FB"/>
    <w:rsid w:val="00305B79"/>
    <w:rsid w:val="00320016"/>
    <w:rsid w:val="003551B4"/>
    <w:rsid w:val="00364E53"/>
    <w:rsid w:val="0036643A"/>
    <w:rsid w:val="00372975"/>
    <w:rsid w:val="00373899"/>
    <w:rsid w:val="003772C9"/>
    <w:rsid w:val="00386E90"/>
    <w:rsid w:val="003A025F"/>
    <w:rsid w:val="003A2708"/>
    <w:rsid w:val="003B34D4"/>
    <w:rsid w:val="003B6BAE"/>
    <w:rsid w:val="003C01A0"/>
    <w:rsid w:val="00405070"/>
    <w:rsid w:val="00431566"/>
    <w:rsid w:val="00436674"/>
    <w:rsid w:val="0044376B"/>
    <w:rsid w:val="00444EDA"/>
    <w:rsid w:val="004B034E"/>
    <w:rsid w:val="004B641D"/>
    <w:rsid w:val="004C3C51"/>
    <w:rsid w:val="004C4CED"/>
    <w:rsid w:val="004F5BA7"/>
    <w:rsid w:val="0050490D"/>
    <w:rsid w:val="005538C1"/>
    <w:rsid w:val="00571D87"/>
    <w:rsid w:val="005A1DAA"/>
    <w:rsid w:val="005A7479"/>
    <w:rsid w:val="005B18E5"/>
    <w:rsid w:val="006062FF"/>
    <w:rsid w:val="006249A4"/>
    <w:rsid w:val="00624E66"/>
    <w:rsid w:val="00626EEC"/>
    <w:rsid w:val="0063484D"/>
    <w:rsid w:val="006446C8"/>
    <w:rsid w:val="00664BA1"/>
    <w:rsid w:val="00673ED4"/>
    <w:rsid w:val="00675D06"/>
    <w:rsid w:val="00693C80"/>
    <w:rsid w:val="006A7FDA"/>
    <w:rsid w:val="006B17C1"/>
    <w:rsid w:val="006B7C5D"/>
    <w:rsid w:val="006D0592"/>
    <w:rsid w:val="006F275D"/>
    <w:rsid w:val="007002F4"/>
    <w:rsid w:val="00751E05"/>
    <w:rsid w:val="007631F9"/>
    <w:rsid w:val="00774156"/>
    <w:rsid w:val="007848B4"/>
    <w:rsid w:val="0078725B"/>
    <w:rsid w:val="0079026F"/>
    <w:rsid w:val="007D6ED7"/>
    <w:rsid w:val="007E61ED"/>
    <w:rsid w:val="007F60DA"/>
    <w:rsid w:val="00834679"/>
    <w:rsid w:val="00842FC0"/>
    <w:rsid w:val="00854067"/>
    <w:rsid w:val="0088042E"/>
    <w:rsid w:val="008867AF"/>
    <w:rsid w:val="008A36E0"/>
    <w:rsid w:val="008C117D"/>
    <w:rsid w:val="008C2D78"/>
    <w:rsid w:val="009020E6"/>
    <w:rsid w:val="00927A56"/>
    <w:rsid w:val="0095069C"/>
    <w:rsid w:val="00990E2E"/>
    <w:rsid w:val="009B3D10"/>
    <w:rsid w:val="009B7E7A"/>
    <w:rsid w:val="009C15AE"/>
    <w:rsid w:val="009D69F1"/>
    <w:rsid w:val="00A6064F"/>
    <w:rsid w:val="00A84359"/>
    <w:rsid w:val="00A93832"/>
    <w:rsid w:val="00AD3512"/>
    <w:rsid w:val="00AE1A52"/>
    <w:rsid w:val="00AE1E70"/>
    <w:rsid w:val="00B30914"/>
    <w:rsid w:val="00B44CD1"/>
    <w:rsid w:val="00B47F4B"/>
    <w:rsid w:val="00B5381A"/>
    <w:rsid w:val="00B5756B"/>
    <w:rsid w:val="00B6617F"/>
    <w:rsid w:val="00B76AC8"/>
    <w:rsid w:val="00B85B2B"/>
    <w:rsid w:val="00B93799"/>
    <w:rsid w:val="00B97250"/>
    <w:rsid w:val="00BA04D0"/>
    <w:rsid w:val="00BB393F"/>
    <w:rsid w:val="00C00EE2"/>
    <w:rsid w:val="00C14AAA"/>
    <w:rsid w:val="00C25D0D"/>
    <w:rsid w:val="00C25D3C"/>
    <w:rsid w:val="00C32182"/>
    <w:rsid w:val="00C6227D"/>
    <w:rsid w:val="00C73DA9"/>
    <w:rsid w:val="00C779B3"/>
    <w:rsid w:val="00C8785E"/>
    <w:rsid w:val="00C87CEB"/>
    <w:rsid w:val="00CC15A8"/>
    <w:rsid w:val="00CF2725"/>
    <w:rsid w:val="00D03697"/>
    <w:rsid w:val="00D055EC"/>
    <w:rsid w:val="00D82744"/>
    <w:rsid w:val="00D87B14"/>
    <w:rsid w:val="00D90E83"/>
    <w:rsid w:val="00DA02AD"/>
    <w:rsid w:val="00DA1378"/>
    <w:rsid w:val="00DD1047"/>
    <w:rsid w:val="00E22224"/>
    <w:rsid w:val="00E44C61"/>
    <w:rsid w:val="00E50997"/>
    <w:rsid w:val="00E53EE1"/>
    <w:rsid w:val="00E61796"/>
    <w:rsid w:val="00E739F8"/>
    <w:rsid w:val="00E75176"/>
    <w:rsid w:val="00E87C4C"/>
    <w:rsid w:val="00E92A3D"/>
    <w:rsid w:val="00E966D8"/>
    <w:rsid w:val="00EA3FD9"/>
    <w:rsid w:val="00EA492B"/>
    <w:rsid w:val="00EB679E"/>
    <w:rsid w:val="00EB715D"/>
    <w:rsid w:val="00F132CF"/>
    <w:rsid w:val="00F14788"/>
    <w:rsid w:val="00F31EF9"/>
    <w:rsid w:val="00FD4ED6"/>
    <w:rsid w:val="00FD57F3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A0864"/>
  <w14:defaultImageDpi w14:val="300"/>
  <w15:docId w15:val="{DDC7F67F-108F-4568-BC7A-66EC05B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387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EA3A6-3780-4E83-8D56-0D686ADF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2</cp:revision>
  <cp:lastPrinted>2021-05-04T16:28:00Z</cp:lastPrinted>
  <dcterms:created xsi:type="dcterms:W3CDTF">2021-05-04T19:56:00Z</dcterms:created>
  <dcterms:modified xsi:type="dcterms:W3CDTF">2021-05-04T19:56:00Z</dcterms:modified>
</cp:coreProperties>
</file>